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5A8E" w14:textId="11612ABA" w:rsidR="003B774D" w:rsidRDefault="009A34A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3C761" wp14:editId="27751CA9">
                <wp:simplePos x="0" y="0"/>
                <wp:positionH relativeFrom="page">
                  <wp:align>left</wp:align>
                </wp:positionH>
                <wp:positionV relativeFrom="paragraph">
                  <wp:posOffset>-720529</wp:posOffset>
                </wp:positionV>
                <wp:extent cx="7208373" cy="71437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373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2C26C" w14:textId="4CC98E31" w:rsidR="009A34AC" w:rsidRPr="009A34AC" w:rsidRDefault="0079427D" w:rsidP="009A34AC">
                            <w:pPr>
                              <w:ind w:firstLine="708"/>
                              <w:jc w:val="center"/>
                              <w:rPr>
                                <w:rFonts w:cstheme="minorHAnsi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Outil 2 PAAM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3C761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0;margin-top:-56.75pt;width:567.6pt;height:56.2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" filled="f" stroked="f">
                <v:textbox>
                  <w:txbxContent>
                    <w:p w14:paraId="69E2C26C" w14:textId="4CC98E31" w:rsidR="009A34AC" w:rsidRPr="009A34AC" w:rsidRDefault="0079427D" w:rsidP="009A34AC">
                      <w:pPr>
                        <w:ind w:firstLine="708"/>
                        <w:jc w:val="center"/>
                        <w:rPr>
                          <w:rFonts w:cstheme="minorHAnsi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Outil 2 PAAM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774D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B55C9D6" wp14:editId="707875B3">
                <wp:simplePos x="0" y="0"/>
                <wp:positionH relativeFrom="page">
                  <wp:align>left</wp:align>
                </wp:positionH>
                <wp:positionV relativeFrom="paragraph">
                  <wp:posOffset>-187129</wp:posOffset>
                </wp:positionV>
                <wp:extent cx="7517374" cy="1380392"/>
                <wp:effectExtent l="0" t="0" r="2667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7374" cy="1380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F9B275" id="Rectangle 3" o:spid="_x0000_s1026" style="position:absolute;margin-left:0;margin-top:-14.75pt;width:591.9pt;height:108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" fillcolor="white [3201]" strokecolor="#4f81bd [3204]" strokeweight="2pt">
                <w10:wrap anchorx="page"/>
              </v:rect>
            </w:pict>
          </mc:Fallback>
        </mc:AlternateContent>
      </w:r>
      <w:r w:rsidR="003B774D">
        <w:rPr>
          <w:noProof/>
        </w:rPr>
        <w:drawing>
          <wp:anchor distT="0" distB="0" distL="114300" distR="114300" simplePos="0" relativeHeight="251653120" behindDoc="0" locked="0" layoutInCell="1" allowOverlap="1" wp14:anchorId="5C5A20BA" wp14:editId="0D14E66B">
            <wp:simplePos x="0" y="0"/>
            <wp:positionH relativeFrom="column">
              <wp:posOffset>-565248</wp:posOffset>
            </wp:positionH>
            <wp:positionV relativeFrom="paragraph">
              <wp:posOffset>4152</wp:posOffset>
            </wp:positionV>
            <wp:extent cx="1694815" cy="1152525"/>
            <wp:effectExtent l="0" t="0" r="635" b="9525"/>
            <wp:wrapThrough wrapText="bothSides">
              <wp:wrapPolygon edited="0">
                <wp:start x="0" y="0"/>
                <wp:lineTo x="0" y="21421"/>
                <wp:lineTo x="21365" y="21421"/>
                <wp:lineTo x="21365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D5B77" w14:textId="4FBA97BE" w:rsidR="00D33327" w:rsidRDefault="0079427D" w:rsidP="0079427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Outil 2 Fiche de r</w:t>
      </w:r>
      <w:r w:rsidR="003B774D" w:rsidRPr="003B774D">
        <w:rPr>
          <w:rFonts w:cstheme="minorHAnsi"/>
          <w:sz w:val="32"/>
          <w:szCs w:val="32"/>
        </w:rPr>
        <w:t xml:space="preserve">ecueil des informations pour l’inclusion </w:t>
      </w:r>
      <w:r w:rsidR="00E97A9A">
        <w:rPr>
          <w:rFonts w:cstheme="minorHAnsi"/>
          <w:sz w:val="32"/>
          <w:szCs w:val="32"/>
        </w:rPr>
        <w:t xml:space="preserve">et suivi </w:t>
      </w:r>
      <w:r w:rsidR="003B774D" w:rsidRPr="003B774D">
        <w:rPr>
          <w:rFonts w:cstheme="minorHAnsi"/>
          <w:sz w:val="32"/>
          <w:szCs w:val="32"/>
        </w:rPr>
        <w:t>du patient à l’auto-administration de ses médicaments</w:t>
      </w:r>
    </w:p>
    <w:p w14:paraId="27913221" w14:textId="18613021" w:rsidR="003B774D" w:rsidRDefault="0085790A" w:rsidP="003B774D">
      <w:pPr>
        <w:jc w:val="center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1D71C9" wp14:editId="33E3D2A1">
                <wp:simplePos x="0" y="0"/>
                <wp:positionH relativeFrom="column">
                  <wp:posOffset>-403567</wp:posOffset>
                </wp:positionH>
                <wp:positionV relativeFrom="paragraph">
                  <wp:posOffset>408940</wp:posOffset>
                </wp:positionV>
                <wp:extent cx="2514600" cy="729615"/>
                <wp:effectExtent l="0" t="0" r="19050" b="13335"/>
                <wp:wrapThrough wrapText="bothSides">
                  <wp:wrapPolygon edited="0">
                    <wp:start x="0" y="0"/>
                    <wp:lineTo x="0" y="21431"/>
                    <wp:lineTo x="21600" y="21431"/>
                    <wp:lineTo x="21600" y="0"/>
                    <wp:lineTo x="0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2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9689E" w14:textId="346030C0" w:rsidR="003B774D" w:rsidRDefault="00341992">
                            <w:proofErr w:type="gramStart"/>
                            <w:r>
                              <w:t>É</w:t>
                            </w:r>
                            <w:r w:rsidR="003B774D">
                              <w:t>tiquette patient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D71C9" id="Zone de texte 4" o:spid="_x0000_s1027" type="#_x0000_t202" style="position:absolute;left:0;text-align:left;margin-left:-31.8pt;margin-top:32.2pt;width:198pt;height:57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" fillcolor="white [3201]" strokeweight=".5pt">
                <v:textbox>
                  <w:txbxContent>
                    <w:p w14:paraId="1949689E" w14:textId="346030C0" w:rsidR="003B774D" w:rsidRDefault="00341992">
                      <w:proofErr w:type="gramStart"/>
                      <w:r>
                        <w:t>É</w:t>
                      </w:r>
                      <w:r w:rsidR="003B774D">
                        <w:t>tiquette patient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="003B774D" w:rsidRPr="003B774D">
        <w:rPr>
          <w:rFonts w:cstheme="minorHAnsi"/>
        </w:rPr>
        <w:t>Exemple de guide d’entretien</w:t>
      </w:r>
    </w:p>
    <w:p w14:paraId="62C27DBA" w14:textId="57B0CAC8" w:rsidR="003B774D" w:rsidRDefault="003B774D" w:rsidP="003B774D">
      <w:pPr>
        <w:ind w:firstLine="708"/>
        <w:rPr>
          <w:rFonts w:cstheme="minorHAnsi"/>
        </w:rPr>
      </w:pPr>
      <w:r>
        <w:rPr>
          <w:rFonts w:cstheme="minorHAnsi"/>
        </w:rPr>
        <w:t>Date</w:t>
      </w:r>
      <w:r w:rsidR="001D1B9B">
        <w:rPr>
          <w:rFonts w:cstheme="minorHAnsi"/>
        </w:rPr>
        <w:t> :</w:t>
      </w:r>
    </w:p>
    <w:p w14:paraId="1648740A" w14:textId="313F7795" w:rsidR="003B774D" w:rsidRDefault="003B774D" w:rsidP="003B774D">
      <w:pPr>
        <w:ind w:firstLine="708"/>
        <w:rPr>
          <w:rFonts w:cstheme="minorHAnsi"/>
        </w:rPr>
      </w:pPr>
      <w:r>
        <w:rPr>
          <w:rFonts w:cstheme="minorHAnsi"/>
        </w:rPr>
        <w:t>Service</w:t>
      </w:r>
      <w:r w:rsidR="001D1B9B">
        <w:rPr>
          <w:rFonts w:cstheme="minorHAnsi"/>
        </w:rPr>
        <w:t> :</w:t>
      </w:r>
    </w:p>
    <w:p w14:paraId="219C6D7F" w14:textId="22DB6E01" w:rsidR="003B774D" w:rsidRDefault="00D17FBE" w:rsidP="003B774D">
      <w:pPr>
        <w:ind w:firstLine="708"/>
        <w:rPr>
          <w:rFonts w:cstheme="minorHAnsi"/>
        </w:rPr>
      </w:pPr>
      <w:r>
        <w:rPr>
          <w:rFonts w:cstheme="minorHAnsi"/>
        </w:rPr>
        <w:t>Entretien réalisé par :</w:t>
      </w:r>
    </w:p>
    <w:p w14:paraId="2DE1BD7F" w14:textId="355F9822" w:rsidR="00D17FBE" w:rsidRDefault="00D17FBE" w:rsidP="00856A24">
      <w:pPr>
        <w:rPr>
          <w:rFonts w:cstheme="minorHAnsi"/>
        </w:rPr>
      </w:pPr>
      <w:r>
        <w:rPr>
          <w:rFonts w:cstheme="minorHAnsi"/>
        </w:rPr>
        <w:t xml:space="preserve">Objectifs : Recueillir les critères d’inclusion obligatoires du patient pour l’auto-administration de ses médicaments </w:t>
      </w:r>
    </w:p>
    <w:p w14:paraId="73190357" w14:textId="3C72C4A8" w:rsidR="00626742" w:rsidRPr="00626742" w:rsidRDefault="00626742" w:rsidP="00626742">
      <w:pPr>
        <w:shd w:val="clear" w:color="auto" w:fill="DBE5F1" w:themeFill="accent1" w:themeFillTint="33"/>
        <w:rPr>
          <w:rFonts w:cstheme="minorHAnsi"/>
          <w:b/>
          <w:bCs/>
        </w:rPr>
      </w:pPr>
      <w:bookmarkStart w:id="0" w:name="_Hlk102055842"/>
      <w:r w:rsidRPr="00626742">
        <w:rPr>
          <w:rFonts w:cstheme="minorHAnsi"/>
          <w:b/>
          <w:bCs/>
        </w:rPr>
        <w:t>Vous prenez habituellement des médicaments chez vous à la maison, souhaitez-vous continuer à gérer tout ou partie de vos médicaments tout en étant hospitalisé ?</w:t>
      </w:r>
    </w:p>
    <w:p w14:paraId="754A1028" w14:textId="212FB3C0" w:rsidR="00626742" w:rsidRPr="001D3443" w:rsidRDefault="00C65C46" w:rsidP="001D3443">
      <w:pPr>
        <w:pStyle w:val="Paragraphedeliste"/>
        <w:jc w:val="center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5044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2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26742" w:rsidRPr="001D3443">
        <w:rPr>
          <w:rFonts w:cstheme="minorHAnsi"/>
          <w:sz w:val="24"/>
          <w:szCs w:val="24"/>
        </w:rPr>
        <w:t xml:space="preserve">Oui </w:t>
      </w:r>
      <w:r w:rsidR="00626742" w:rsidRPr="001D3443">
        <w:rPr>
          <w:rFonts w:cstheme="minorHAnsi"/>
          <w:sz w:val="24"/>
          <w:szCs w:val="24"/>
        </w:rPr>
        <w:tab/>
        <w:t xml:space="preserve"> </w:t>
      </w:r>
      <w:r w:rsidR="00626742" w:rsidRPr="001D344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31648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43" w:rsidRPr="001D344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26742" w:rsidRPr="001D3443">
        <w:rPr>
          <w:rFonts w:cstheme="minorHAnsi"/>
          <w:sz w:val="24"/>
          <w:szCs w:val="24"/>
        </w:rPr>
        <w:t xml:space="preserve">Non </w:t>
      </w:r>
      <w:r w:rsidR="00626742" w:rsidRPr="001D3443">
        <w:rPr>
          <w:rFonts w:cstheme="minorHAnsi"/>
          <w:sz w:val="24"/>
          <w:szCs w:val="24"/>
        </w:rPr>
        <w:tab/>
      </w:r>
      <w:r w:rsidR="00626742" w:rsidRPr="001D344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7289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43" w:rsidRPr="001D344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26742" w:rsidRPr="001D3443">
        <w:rPr>
          <w:rFonts w:cstheme="minorHAnsi"/>
          <w:sz w:val="24"/>
          <w:szCs w:val="24"/>
        </w:rPr>
        <w:t>Ne sais pas</w:t>
      </w:r>
    </w:p>
    <w:p w14:paraId="771E9B06" w14:textId="79C6687C" w:rsidR="00626742" w:rsidRPr="001D3443" w:rsidRDefault="001D3443" w:rsidP="00D17FBE">
      <w:pPr>
        <w:rPr>
          <w:rFonts w:cstheme="minorHAnsi"/>
          <w:b/>
          <w:bCs/>
          <w:sz w:val="28"/>
          <w:szCs w:val="28"/>
        </w:rPr>
      </w:pPr>
      <w:r w:rsidRPr="001D3443">
        <w:rPr>
          <w:rFonts w:cstheme="minorHAnsi"/>
          <w:b/>
          <w:bCs/>
          <w:sz w:val="28"/>
          <w:szCs w:val="28"/>
        </w:rPr>
        <w:sym w:font="Wingdings" w:char="F046"/>
      </w:r>
      <w:r w:rsidRPr="001D3443">
        <w:rPr>
          <w:rFonts w:cstheme="minorHAnsi"/>
          <w:b/>
          <w:bCs/>
          <w:sz w:val="28"/>
          <w:szCs w:val="28"/>
        </w:rPr>
        <w:t>Si oui ou ne sais pas, poursuivre</w:t>
      </w:r>
    </w:p>
    <w:p w14:paraId="7A5B422E" w14:textId="77777777" w:rsidR="00D17FBE" w:rsidRPr="00077576" w:rsidRDefault="00D17FBE" w:rsidP="00F262A1">
      <w:pPr>
        <w:shd w:val="clear" w:color="auto" w:fill="DBE5F1" w:themeFill="accent1" w:themeFillTint="33"/>
        <w:rPr>
          <w:rFonts w:cstheme="minorHAnsi"/>
        </w:rPr>
      </w:pPr>
      <w:r w:rsidRPr="00077576">
        <w:rPr>
          <w:rFonts w:cstheme="minorHAnsi"/>
          <w:b/>
          <w:bCs/>
        </w:rPr>
        <w:t>Vos habitudes de vie à domicile</w:t>
      </w:r>
      <w:r w:rsidRPr="00077576">
        <w:rPr>
          <w:rFonts w:cstheme="minorHAnsi"/>
        </w:rPr>
        <w:t> </w:t>
      </w:r>
    </w:p>
    <w:p w14:paraId="7F6EFD65" w14:textId="65E7FAF6" w:rsidR="00D17FBE" w:rsidRPr="00077576" w:rsidRDefault="00D17FBE" w:rsidP="00077576">
      <w:pPr>
        <w:pStyle w:val="Paragraphedeliste"/>
        <w:numPr>
          <w:ilvl w:val="0"/>
          <w:numId w:val="4"/>
        </w:numPr>
        <w:rPr>
          <w:rFonts w:cstheme="minorHAnsi"/>
          <w:b/>
          <w:bCs/>
          <w:color w:val="0070C0"/>
        </w:rPr>
      </w:pPr>
      <w:r w:rsidRPr="00077576">
        <w:rPr>
          <w:rFonts w:cstheme="minorHAnsi"/>
          <w:b/>
          <w:bCs/>
          <w:color w:val="0070C0"/>
        </w:rPr>
        <w:t xml:space="preserve">Quelle est la gestion des médicaments à domicile ? </w:t>
      </w:r>
    </w:p>
    <w:p w14:paraId="30C91D53" w14:textId="18D6CFF2" w:rsidR="00D17FBE" w:rsidRDefault="00077576" w:rsidP="00077576">
      <w:pPr>
        <w:spacing w:after="0" w:line="240" w:lineRule="auto"/>
        <w:rPr>
          <w:rFonts w:cstheme="minorHAnsi"/>
        </w:rPr>
      </w:pPr>
      <w:r>
        <w:rPr>
          <w:rFonts w:cstheme="minorHAnsi"/>
        </w:rPr>
        <w:sym w:font="Wingdings" w:char="F072"/>
      </w:r>
      <w:r w:rsidR="002B2EA9">
        <w:rPr>
          <w:rFonts w:cstheme="minorHAnsi"/>
        </w:rPr>
        <w:t>P</w:t>
      </w:r>
      <w:r w:rsidR="003B30FF">
        <w:rPr>
          <w:rFonts w:cstheme="minorHAnsi"/>
        </w:rPr>
        <w:t>réparez-vous vous</w:t>
      </w:r>
      <w:r w:rsidR="00D17FBE">
        <w:rPr>
          <w:rFonts w:cstheme="minorHAnsi"/>
        </w:rPr>
        <w:t xml:space="preserve">-même les médicaments que </w:t>
      </w:r>
      <w:r w:rsidR="002B2EA9">
        <w:rPr>
          <w:rFonts w:cstheme="minorHAnsi"/>
        </w:rPr>
        <w:t xml:space="preserve">vous </w:t>
      </w:r>
      <w:r w:rsidR="00D17FBE">
        <w:rPr>
          <w:rFonts w:cstheme="minorHAnsi"/>
        </w:rPr>
        <w:t>devez prendre ?</w:t>
      </w:r>
      <w:r>
        <w:rPr>
          <w:rFonts w:cstheme="minorHAnsi"/>
        </w:rPr>
        <w:t xml:space="preserve"> </w:t>
      </w:r>
      <w:r w:rsidR="002B2EA9">
        <w:rPr>
          <w:rFonts w:cstheme="minorHAnsi"/>
        </w:rPr>
        <w:t>Le faites-vous</w:t>
      </w:r>
      <w:r>
        <w:rPr>
          <w:rFonts w:cstheme="minorHAnsi"/>
        </w:rPr>
        <w:t xml:space="preserve"> seul ?</w:t>
      </w:r>
    </w:p>
    <w:p w14:paraId="287DB9E7" w14:textId="03F432F0" w:rsidR="00077576" w:rsidRPr="00077576" w:rsidRDefault="00077576" w:rsidP="00077576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77576">
        <w:rPr>
          <w:rFonts w:cstheme="minorHAnsi"/>
        </w:rPr>
        <w:t xml:space="preserve">Si non, faire préciser par qui ? </w:t>
      </w:r>
      <w:r w:rsidR="002B2EA9">
        <w:rPr>
          <w:rFonts w:cstheme="minorHAnsi"/>
        </w:rPr>
        <w:t>T</w:t>
      </w:r>
      <w:r w:rsidRPr="00077576">
        <w:rPr>
          <w:rFonts w:cstheme="minorHAnsi"/>
        </w:rPr>
        <w:t>ous les jours, ponctuellement ?</w:t>
      </w:r>
    </w:p>
    <w:p w14:paraId="5B088AF6" w14:textId="10693B60" w:rsidR="00077576" w:rsidRDefault="00077576" w:rsidP="00077576">
      <w:pPr>
        <w:spacing w:after="0" w:line="240" w:lineRule="auto"/>
        <w:rPr>
          <w:rFonts w:cstheme="minorHAnsi"/>
        </w:rPr>
      </w:pPr>
      <w:r>
        <w:rPr>
          <w:rFonts w:cstheme="minorHAnsi"/>
        </w:rPr>
        <w:sym w:font="Wingdings" w:char="F072"/>
      </w:r>
      <w:r>
        <w:rPr>
          <w:rFonts w:cstheme="minorHAnsi"/>
        </w:rPr>
        <w:t xml:space="preserve">Utilisez-vous un pilulier ? </w:t>
      </w:r>
    </w:p>
    <w:p w14:paraId="5906B539" w14:textId="621565F3" w:rsidR="00077576" w:rsidRDefault="00077576" w:rsidP="0007757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77576">
        <w:rPr>
          <w:rFonts w:cstheme="minorHAnsi"/>
        </w:rPr>
        <w:t xml:space="preserve">Si oui, il est préparé pour la journée, pour la semaine ? </w:t>
      </w:r>
    </w:p>
    <w:p w14:paraId="69F4FC15" w14:textId="4377E6AB" w:rsidR="00077576" w:rsidRDefault="00077576" w:rsidP="0007757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Si non, autre moyen, précisez ? </w:t>
      </w:r>
      <w:r w:rsidR="002B2EA9">
        <w:rPr>
          <w:rFonts w:cstheme="minorHAnsi"/>
        </w:rPr>
        <w:t>À</w:t>
      </w:r>
      <w:r>
        <w:rPr>
          <w:rFonts w:cstheme="minorHAnsi"/>
        </w:rPr>
        <w:t xml:space="preserve"> partir des bo</w:t>
      </w:r>
      <w:r w:rsidR="002B2EA9">
        <w:rPr>
          <w:rFonts w:cstheme="minorHAnsi"/>
        </w:rPr>
        <w:t>î</w:t>
      </w:r>
      <w:r>
        <w:rPr>
          <w:rFonts w:cstheme="minorHAnsi"/>
        </w:rPr>
        <w:t>tes ?</w:t>
      </w:r>
      <w:r w:rsidR="006830CF">
        <w:rPr>
          <w:rFonts w:cstheme="minorHAnsi"/>
        </w:rPr>
        <w:t xml:space="preserve"> </w:t>
      </w:r>
      <w:r w:rsidR="002B2EA9">
        <w:rPr>
          <w:rFonts w:cstheme="minorHAnsi"/>
        </w:rPr>
        <w:t>S</w:t>
      </w:r>
      <w:r w:rsidR="006830CF">
        <w:rPr>
          <w:rFonts w:cstheme="minorHAnsi"/>
        </w:rPr>
        <w:t>ans méthode particulière ?</w:t>
      </w:r>
    </w:p>
    <w:p w14:paraId="4EFFE63F" w14:textId="6C8F71BC" w:rsidR="00077576" w:rsidRDefault="00077576" w:rsidP="00077576">
      <w:pPr>
        <w:spacing w:after="0" w:line="240" w:lineRule="auto"/>
        <w:rPr>
          <w:rFonts w:cstheme="minorHAnsi"/>
        </w:rPr>
      </w:pPr>
      <w:r>
        <w:rPr>
          <w:rFonts w:cstheme="minorHAnsi"/>
        </w:rPr>
        <w:sym w:font="Wingdings" w:char="F072"/>
      </w:r>
      <w:r>
        <w:rPr>
          <w:rFonts w:cstheme="minorHAnsi"/>
        </w:rPr>
        <w:t>Avez-vous des difficultés avec certains médicaments, pour les avaler, compter les gouttes, les couper, etc. ?</w:t>
      </w:r>
    </w:p>
    <w:p w14:paraId="560B1BE7" w14:textId="16A12329" w:rsidR="004C19A5" w:rsidRDefault="004C19A5" w:rsidP="00077576">
      <w:pPr>
        <w:spacing w:after="0" w:line="240" w:lineRule="auto"/>
        <w:rPr>
          <w:rFonts w:cstheme="minorHAnsi"/>
        </w:rPr>
      </w:pPr>
      <w:r>
        <w:rPr>
          <w:rFonts w:cstheme="minorHAnsi"/>
        </w:rPr>
        <w:sym w:font="Wingdings" w:char="F072"/>
      </w:r>
      <w:r>
        <w:rPr>
          <w:rFonts w:cstheme="minorHAnsi"/>
        </w:rPr>
        <w:t>Quelqu’un est</w:t>
      </w:r>
      <w:r w:rsidR="002B2EA9">
        <w:rPr>
          <w:rFonts w:cstheme="minorHAnsi"/>
        </w:rPr>
        <w:t>-il</w:t>
      </w:r>
      <w:r>
        <w:rPr>
          <w:rFonts w:cstheme="minorHAnsi"/>
        </w:rPr>
        <w:t xml:space="preserve"> présent avec vous au moment </w:t>
      </w:r>
      <w:r w:rsidR="003B30FF">
        <w:rPr>
          <w:rFonts w:cstheme="minorHAnsi"/>
        </w:rPr>
        <w:t>où</w:t>
      </w:r>
      <w:r>
        <w:rPr>
          <w:rFonts w:cstheme="minorHAnsi"/>
        </w:rPr>
        <w:t xml:space="preserve"> vous devez les prendre ?</w:t>
      </w:r>
    </w:p>
    <w:p w14:paraId="0EC3DB4D" w14:textId="764DFD9E" w:rsidR="00077576" w:rsidRPr="00077576" w:rsidRDefault="004C19A5" w:rsidP="00077576">
      <w:pPr>
        <w:spacing w:after="0" w:line="240" w:lineRule="auto"/>
        <w:rPr>
          <w:rFonts w:cstheme="minorHAnsi"/>
        </w:rPr>
      </w:pPr>
      <w:r>
        <w:rPr>
          <w:rFonts w:cstheme="minorHAnsi"/>
        </w:rPr>
        <w:sym w:font="Wingdings" w:char="F072"/>
      </w:r>
      <w:r w:rsidR="002B2EA9">
        <w:rPr>
          <w:rFonts w:cstheme="minorHAnsi"/>
        </w:rPr>
        <w:t>O</w:t>
      </w:r>
      <w:r>
        <w:rPr>
          <w:rFonts w:cstheme="minorHAnsi"/>
        </w:rPr>
        <w:t xml:space="preserve">ù </w:t>
      </w:r>
      <w:r w:rsidR="002B2EA9">
        <w:rPr>
          <w:rFonts w:cstheme="minorHAnsi"/>
        </w:rPr>
        <w:t xml:space="preserve">rangez-vous </w:t>
      </w:r>
      <w:r>
        <w:rPr>
          <w:rFonts w:cstheme="minorHAnsi"/>
        </w:rPr>
        <w:t>vos médicaments à la maison ? (</w:t>
      </w:r>
      <w:proofErr w:type="gramStart"/>
      <w:r>
        <w:rPr>
          <w:rFonts w:cstheme="minorHAnsi"/>
        </w:rPr>
        <w:t>stock</w:t>
      </w:r>
      <w:proofErr w:type="gramEnd"/>
      <w:r>
        <w:rPr>
          <w:rFonts w:cstheme="minorHAnsi"/>
        </w:rPr>
        <w:t xml:space="preserve"> mutualisé, </w:t>
      </w:r>
      <w:r w:rsidR="00A156E2">
        <w:rPr>
          <w:rFonts w:cstheme="minorHAnsi"/>
        </w:rPr>
        <w:t>séparé, autre..</w:t>
      </w:r>
      <w:r>
        <w:rPr>
          <w:rFonts w:cstheme="minorHAnsi"/>
        </w:rPr>
        <w:t>)</w:t>
      </w:r>
    </w:p>
    <w:p w14:paraId="5E23B2B6" w14:textId="77777777" w:rsidR="00077576" w:rsidRPr="00077576" w:rsidRDefault="00077576" w:rsidP="00077576">
      <w:pPr>
        <w:spacing w:after="0" w:line="240" w:lineRule="auto"/>
        <w:ind w:left="720"/>
        <w:rPr>
          <w:rFonts w:cstheme="minorHAnsi"/>
        </w:rPr>
      </w:pPr>
    </w:p>
    <w:bookmarkEnd w:id="0"/>
    <w:p w14:paraId="5542CE22" w14:textId="3C399E25" w:rsidR="00077576" w:rsidRDefault="00077576" w:rsidP="00D17FBE">
      <w:pPr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CC1053" wp14:editId="5F0C4D52">
                <wp:simplePos x="0" y="0"/>
                <wp:positionH relativeFrom="column">
                  <wp:posOffset>23397</wp:posOffset>
                </wp:positionH>
                <wp:positionV relativeFrom="paragraph">
                  <wp:posOffset>84308</wp:posOffset>
                </wp:positionV>
                <wp:extent cx="5882054" cy="747347"/>
                <wp:effectExtent l="0" t="0" r="23495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54" cy="747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929F1" w14:textId="77777777" w:rsidR="00D17FBE" w:rsidRDefault="00D17F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C1053" id="Zone de texte 5" o:spid="_x0000_s1028" type="#_x0000_t202" style="position:absolute;left:0;text-align:left;margin-left:1.85pt;margin-top:6.65pt;width:463.15pt;height:5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" fillcolor="white [3201]" strokeweight=".5pt">
                <v:textbox>
                  <w:txbxContent>
                    <w:p w14:paraId="730929F1" w14:textId="77777777" w:rsidR="00D17FBE" w:rsidRDefault="00D17FBE"/>
                  </w:txbxContent>
                </v:textbox>
              </v:shape>
            </w:pict>
          </mc:Fallback>
        </mc:AlternateContent>
      </w:r>
    </w:p>
    <w:p w14:paraId="1632E89E" w14:textId="1F8F61D5" w:rsidR="00D17FBE" w:rsidRDefault="00D17FBE" w:rsidP="00D17FBE">
      <w:pPr>
        <w:ind w:left="360"/>
        <w:rPr>
          <w:rFonts w:cstheme="minorHAnsi"/>
        </w:rPr>
      </w:pPr>
    </w:p>
    <w:p w14:paraId="19DB40F9" w14:textId="59E78968" w:rsidR="004C19A5" w:rsidRPr="004C19A5" w:rsidRDefault="004C19A5" w:rsidP="004C19A5">
      <w:pPr>
        <w:rPr>
          <w:rFonts w:cstheme="minorHAnsi"/>
        </w:rPr>
      </w:pPr>
    </w:p>
    <w:p w14:paraId="30CB2822" w14:textId="210F7675" w:rsidR="004C19A5" w:rsidRDefault="004C19A5" w:rsidP="004C19A5">
      <w:pPr>
        <w:pStyle w:val="Paragraphedeliste"/>
        <w:numPr>
          <w:ilvl w:val="0"/>
          <w:numId w:val="4"/>
        </w:num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Votre environnement à</w:t>
      </w:r>
      <w:r w:rsidRPr="00077576">
        <w:rPr>
          <w:rFonts w:cstheme="minorHAnsi"/>
          <w:b/>
          <w:bCs/>
          <w:color w:val="0070C0"/>
        </w:rPr>
        <w:t xml:space="preserve"> domicile </w:t>
      </w:r>
      <w:r w:rsidR="0079427D">
        <w:rPr>
          <w:rFonts w:cstheme="minorHAnsi"/>
          <w:b/>
          <w:bCs/>
          <w:noProof/>
          <w:color w:val="0070C0"/>
        </w:rPr>
        <w:drawing>
          <wp:inline distT="0" distB="0" distL="0" distR="0" wp14:anchorId="2733A3A4" wp14:editId="07360C08">
            <wp:extent cx="292633" cy="15851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33" cy="1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AD7">
        <w:rPr>
          <w:rFonts w:cstheme="minorHAnsi"/>
          <w:b/>
          <w:bCs/>
          <w:color w:val="0070C0"/>
        </w:rPr>
        <w:t> </w:t>
      </w:r>
      <w:r w:rsidRPr="00077576">
        <w:rPr>
          <w:rFonts w:cstheme="minorHAnsi"/>
          <w:b/>
          <w:bCs/>
          <w:color w:val="0070C0"/>
        </w:rPr>
        <w:t xml:space="preserve">? </w:t>
      </w:r>
    </w:p>
    <w:p w14:paraId="7FB56418" w14:textId="59812E2E" w:rsidR="00F262A1" w:rsidRPr="00F262A1" w:rsidRDefault="003B30FF" w:rsidP="00F262A1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>C</w:t>
      </w:r>
      <w:r w:rsidR="00F262A1" w:rsidRPr="00F262A1">
        <w:rPr>
          <w:rFonts w:cstheme="minorHAnsi"/>
        </w:rPr>
        <w:t>ombien de personnes vivent au domicile ?</w:t>
      </w:r>
      <w:r w:rsidR="0079427D">
        <w:rPr>
          <w:rFonts w:cstheme="minorHAnsi"/>
        </w:rPr>
        <w:t>.......................................................</w:t>
      </w:r>
    </w:p>
    <w:p w14:paraId="45D8F927" w14:textId="6940175B" w:rsidR="00F262A1" w:rsidRPr="00F262A1" w:rsidRDefault="00F262A1" w:rsidP="00F262A1">
      <w:pPr>
        <w:pStyle w:val="Paragraphedeliste"/>
        <w:ind w:left="0"/>
        <w:jc w:val="both"/>
        <w:rPr>
          <w:rFonts w:cstheme="minorHAnsi"/>
        </w:rPr>
      </w:pPr>
      <w:r w:rsidRPr="00F262A1">
        <w:rPr>
          <w:rFonts w:cstheme="minorHAnsi"/>
        </w:rPr>
        <w:t>Les personnes vivant au domicile prennent-elles aussi des médicaments</w:t>
      </w:r>
      <w:r w:rsidR="002B2EA9">
        <w:rPr>
          <w:rFonts w:cstheme="minorHAnsi"/>
        </w:rPr>
        <w:t> ?</w:t>
      </w:r>
      <w:r w:rsidRPr="00F262A1">
        <w:rPr>
          <w:rFonts w:cstheme="minorHAnsi"/>
        </w:rPr>
        <w:t xml:space="preserve"> </w:t>
      </w:r>
      <w:r w:rsidR="002B2EA9">
        <w:rPr>
          <w:rFonts w:cstheme="minorHAnsi"/>
        </w:rPr>
        <w:t>C</w:t>
      </w:r>
      <w:r w:rsidRPr="00F262A1">
        <w:rPr>
          <w:rFonts w:cstheme="minorHAnsi"/>
        </w:rPr>
        <w:t xml:space="preserve">omment </w:t>
      </w:r>
      <w:r w:rsidR="002B2EA9">
        <w:rPr>
          <w:rFonts w:cstheme="minorHAnsi"/>
        </w:rPr>
        <w:t>cela</w:t>
      </w:r>
      <w:r w:rsidR="002B2EA9" w:rsidRPr="00F262A1">
        <w:rPr>
          <w:rFonts w:cstheme="minorHAnsi"/>
        </w:rPr>
        <w:t xml:space="preserve"> </w:t>
      </w:r>
      <w:r w:rsidRPr="00F262A1">
        <w:rPr>
          <w:rFonts w:cstheme="minorHAnsi"/>
        </w:rPr>
        <w:t>se passe</w:t>
      </w:r>
      <w:r w:rsidR="002B2EA9">
        <w:rPr>
          <w:rFonts w:cstheme="minorHAnsi"/>
        </w:rPr>
        <w:t>-t-il</w:t>
      </w:r>
      <w:r w:rsidRPr="00F262A1">
        <w:rPr>
          <w:rFonts w:cstheme="minorHAnsi"/>
        </w:rPr>
        <w:t> ? Quelles sont les solutions possibles pour stocker de manière sécuriser les médicaments ? etc.</w:t>
      </w:r>
    </w:p>
    <w:p w14:paraId="3B637BB7" w14:textId="414863B1" w:rsidR="004C19A5" w:rsidRDefault="00A853C9" w:rsidP="004C19A5">
      <w:pPr>
        <w:rPr>
          <w:rFonts w:cstheme="minorHAnsi"/>
          <w:b/>
          <w:bCs/>
          <w:color w:val="0070C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6FF5DA" wp14:editId="4374950B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882005" cy="542925"/>
                <wp:effectExtent l="0" t="0" r="2349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663A1" w14:textId="77777777" w:rsidR="00F262A1" w:rsidRDefault="00F262A1" w:rsidP="00F26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F5DA" id="Zone de texte 6" o:spid="_x0000_s1029" type="#_x0000_t202" style="position:absolute;margin-left:0;margin-top:1.45pt;width:463.15pt;height:42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" fillcolor="white [3201]" strokeweight=".5pt">
                <v:textbox>
                  <w:txbxContent>
                    <w:p w14:paraId="142663A1" w14:textId="77777777" w:rsidR="00F262A1" w:rsidRDefault="00F262A1" w:rsidP="00F262A1"/>
                  </w:txbxContent>
                </v:textbox>
                <w10:wrap anchorx="margin"/>
              </v:shape>
            </w:pict>
          </mc:Fallback>
        </mc:AlternateContent>
      </w:r>
    </w:p>
    <w:p w14:paraId="64D10389" w14:textId="0E153ED1" w:rsidR="00A853C9" w:rsidRDefault="00A853C9" w:rsidP="004C19A5">
      <w:pPr>
        <w:rPr>
          <w:rFonts w:cstheme="minorHAnsi"/>
          <w:b/>
          <w:bCs/>
          <w:color w:val="0070C0"/>
        </w:rPr>
      </w:pPr>
    </w:p>
    <w:p w14:paraId="60179344" w14:textId="290158BB" w:rsidR="00A853C9" w:rsidRPr="0079427D" w:rsidRDefault="0079427D" w:rsidP="004C19A5">
      <w:pPr>
        <w:rPr>
          <w:rFonts w:cstheme="minorHAnsi"/>
          <w:b/>
          <w:bCs/>
        </w:rPr>
      </w:pPr>
      <w:r w:rsidRPr="0079427D">
        <w:rPr>
          <w:rFonts w:cstheme="minorHAnsi"/>
          <w:b/>
          <w:bCs/>
        </w:rPr>
        <w:t>Les conditions d’hygiène et de sécurisation du stockage des médicaments pourront être respectées</w:t>
      </w:r>
    </w:p>
    <w:p w14:paraId="4A049B3F" w14:textId="5ACCE861" w:rsidR="00F262A1" w:rsidRDefault="00F262A1" w:rsidP="00F262A1">
      <w:pPr>
        <w:shd w:val="clear" w:color="auto" w:fill="DBE5F1" w:themeFill="accent1" w:themeFillTint="33"/>
        <w:rPr>
          <w:rFonts w:cstheme="minorHAnsi"/>
          <w:b/>
          <w:bCs/>
        </w:rPr>
      </w:pPr>
      <w:bookmarkStart w:id="1" w:name="_Hlk102056731"/>
      <w:r>
        <w:rPr>
          <w:rFonts w:cstheme="minorHAnsi"/>
          <w:b/>
          <w:bCs/>
        </w:rPr>
        <w:lastRenderedPageBreak/>
        <w:t xml:space="preserve">Vos compétences </w:t>
      </w:r>
      <w:r w:rsidR="00A361D4">
        <w:rPr>
          <w:rFonts w:cstheme="minorHAnsi"/>
          <w:b/>
          <w:bCs/>
        </w:rPr>
        <w:t>relati</w:t>
      </w:r>
      <w:r w:rsidR="005D573F">
        <w:rPr>
          <w:rFonts w:cstheme="minorHAnsi"/>
          <w:b/>
          <w:bCs/>
        </w:rPr>
        <w:t>ve</w:t>
      </w:r>
      <w:r w:rsidR="00A361D4">
        <w:rPr>
          <w:rFonts w:cstheme="minorHAnsi"/>
          <w:b/>
          <w:bCs/>
        </w:rPr>
        <w:t>s à vos médicaments</w:t>
      </w:r>
    </w:p>
    <w:p w14:paraId="5D766E96" w14:textId="1A840CC2" w:rsidR="00770991" w:rsidRDefault="00856A24" w:rsidP="00770991">
      <w:pPr>
        <w:rPr>
          <w:rFonts w:cstheme="minorHAnsi"/>
        </w:rPr>
      </w:pPr>
      <w:r>
        <w:rPr>
          <w:rFonts w:cstheme="minorHAnsi"/>
        </w:rPr>
        <w:t>Pouvez-vous</w:t>
      </w:r>
      <w:r w:rsidR="00770991">
        <w:rPr>
          <w:rFonts w:cstheme="minorHAnsi"/>
        </w:rPr>
        <w:t xml:space="preserve"> nous dire quel(s) médicament(s) vous prenez, pourquoi vous les prenez, combien de fois par jour, etc.</w:t>
      </w:r>
    </w:p>
    <w:tbl>
      <w:tblPr>
        <w:tblStyle w:val="TableauListe2"/>
        <w:tblW w:w="5000" w:type="pct"/>
        <w:tblLook w:val="04A0" w:firstRow="1" w:lastRow="0" w:firstColumn="1" w:lastColumn="0" w:noHBand="0" w:noVBand="1"/>
      </w:tblPr>
      <w:tblGrid>
        <w:gridCol w:w="7319"/>
        <w:gridCol w:w="1101"/>
        <w:gridCol w:w="1218"/>
      </w:tblGrid>
      <w:tr w:rsidR="00856A24" w14:paraId="50CBBFB8" w14:textId="77777777" w:rsidTr="008B6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pct"/>
          </w:tcPr>
          <w:p w14:paraId="2A93F658" w14:textId="5FA9483E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>Connaît ses médicaments (sait les nommer par leur nom)</w:t>
            </w:r>
          </w:p>
        </w:tc>
        <w:tc>
          <w:tcPr>
            <w:tcW w:w="571" w:type="pct"/>
          </w:tcPr>
          <w:p w14:paraId="095E5468" w14:textId="25DBDA34" w:rsidR="00856A24" w:rsidRPr="00856A24" w:rsidRDefault="00856A24" w:rsidP="007709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93000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2" w:type="pct"/>
          </w:tcPr>
          <w:p w14:paraId="02D8C35F" w14:textId="49DE5B73" w:rsidR="00856A24" w:rsidRPr="00856A24" w:rsidRDefault="00856A24" w:rsidP="007709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45098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A24" w14:paraId="6560EFE3" w14:textId="77777777" w:rsidTr="008B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pct"/>
          </w:tcPr>
          <w:p w14:paraId="2EDD39DE" w14:textId="19E1F7B7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Sait indiquer la dose </w:t>
            </w:r>
          </w:p>
          <w:p w14:paraId="3386D621" w14:textId="77777777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56D18A20" w14:textId="16E81451" w:rsidR="00856A24" w:rsidRPr="00856A24" w:rsidRDefault="00856A24" w:rsidP="00856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8727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2" w:type="pct"/>
          </w:tcPr>
          <w:p w14:paraId="3FACDB2C" w14:textId="606033A0" w:rsidR="00856A24" w:rsidRPr="00856A24" w:rsidRDefault="00856A24" w:rsidP="00856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95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A24" w14:paraId="5DBCBEB7" w14:textId="77777777" w:rsidTr="008B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pct"/>
          </w:tcPr>
          <w:p w14:paraId="52DFCD8D" w14:textId="67C2090C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>Sait indiquer à quel moment les prendre</w:t>
            </w:r>
          </w:p>
        </w:tc>
        <w:tc>
          <w:tcPr>
            <w:tcW w:w="571" w:type="pct"/>
          </w:tcPr>
          <w:p w14:paraId="6EDD7E40" w14:textId="0DD69D07" w:rsidR="00856A24" w:rsidRPr="00856A24" w:rsidRDefault="00856A24" w:rsidP="00856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8379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2" w:type="pct"/>
          </w:tcPr>
          <w:p w14:paraId="424149E5" w14:textId="61D40BC6" w:rsidR="00856A24" w:rsidRPr="00856A24" w:rsidRDefault="00856A24" w:rsidP="00856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8985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A24" w14:paraId="6A58218D" w14:textId="77777777" w:rsidTr="008B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pct"/>
          </w:tcPr>
          <w:p w14:paraId="66C6A696" w14:textId="77777777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>Sait dire pourquoi il prend ce médicament</w:t>
            </w:r>
          </w:p>
          <w:p w14:paraId="2CED5B3B" w14:textId="77777777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28D1BDBA" w14:textId="38CD9E3F" w:rsidR="00856A24" w:rsidRPr="00856A24" w:rsidRDefault="00856A24" w:rsidP="00856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34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2" w:type="pct"/>
          </w:tcPr>
          <w:p w14:paraId="11685380" w14:textId="6DFEDC4C" w:rsidR="00856A24" w:rsidRPr="00856A24" w:rsidRDefault="00856A24" w:rsidP="00856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3895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A24" w14:paraId="682429D4" w14:textId="77777777" w:rsidTr="008B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pct"/>
          </w:tcPr>
          <w:p w14:paraId="73B37D1E" w14:textId="77777777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>Peut lire l’ordonnance ou le plan de prise, l’étiquette</w:t>
            </w:r>
          </w:p>
          <w:p w14:paraId="520C0613" w14:textId="77777777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3251D74D" w14:textId="0F3F7AF3" w:rsidR="00856A24" w:rsidRPr="00856A24" w:rsidRDefault="00856A24" w:rsidP="00856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9473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2" w:type="pct"/>
          </w:tcPr>
          <w:p w14:paraId="08BD7AFE" w14:textId="47EAF6EA" w:rsidR="00856A24" w:rsidRPr="00856A24" w:rsidRDefault="00856A24" w:rsidP="00856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58250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A24" w14:paraId="32EBC757" w14:textId="77777777" w:rsidTr="008B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pct"/>
          </w:tcPr>
          <w:p w14:paraId="1CA9BF42" w14:textId="651E6765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>Manipule les médicaments sans problème (ex</w:t>
            </w:r>
            <w:r w:rsidR="002B2EA9">
              <w:rPr>
                <w:rFonts w:cstheme="minorHAnsi"/>
                <w:b w:val="0"/>
                <w:bCs w:val="0"/>
                <w:sz w:val="24"/>
                <w:szCs w:val="24"/>
              </w:rPr>
              <w:t>.</w:t>
            </w: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déblistérer, ouvrir les emballages) </w:t>
            </w:r>
          </w:p>
          <w:p w14:paraId="4E6595C3" w14:textId="77777777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2A2F3B53" w14:textId="0818F7B7" w:rsidR="00856A24" w:rsidRPr="00856A24" w:rsidRDefault="00856A24" w:rsidP="00856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9414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2" w:type="pct"/>
          </w:tcPr>
          <w:p w14:paraId="71039EB0" w14:textId="4AA08475" w:rsidR="00856A24" w:rsidRPr="00856A24" w:rsidRDefault="00856A24" w:rsidP="00856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1766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A24" w14:paraId="33635432" w14:textId="77777777" w:rsidTr="008B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7" w:type="pct"/>
          </w:tcPr>
          <w:p w14:paraId="51067C54" w14:textId="01FBC7C7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>A la faculté de s</w:t>
            </w:r>
            <w:r w:rsidR="00876AD7">
              <w:rPr>
                <w:rFonts w:cstheme="minorHAnsi"/>
                <w:b w:val="0"/>
                <w:bCs w:val="0"/>
                <w:sz w:val="24"/>
                <w:szCs w:val="24"/>
              </w:rPr>
              <w:t>’</w:t>
            </w: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>exprimer pour comprendre et se faire comprendre</w:t>
            </w:r>
          </w:p>
          <w:p w14:paraId="1A4B22C2" w14:textId="25D905A2" w:rsidR="00856A24" w:rsidRPr="00856A24" w:rsidRDefault="00856A24" w:rsidP="00856A24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1" w:type="pct"/>
          </w:tcPr>
          <w:p w14:paraId="4F813143" w14:textId="644072FF" w:rsidR="00856A24" w:rsidRPr="00856A24" w:rsidRDefault="00856A24" w:rsidP="00856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61CCB8" wp14:editId="3D21EAAC">
                      <wp:simplePos x="0" y="0"/>
                      <wp:positionH relativeFrom="column">
                        <wp:posOffset>-2237984</wp:posOffset>
                      </wp:positionH>
                      <wp:positionV relativeFrom="paragraph">
                        <wp:posOffset>293468</wp:posOffset>
                      </wp:positionV>
                      <wp:extent cx="2778369" cy="298938"/>
                      <wp:effectExtent l="0" t="0" r="22225" b="2540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8369" cy="29893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FC94C2" w14:textId="0CAD26B3" w:rsidR="001611C6" w:rsidRPr="001611C6" w:rsidRDefault="001611C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611C6">
                                    <w:rPr>
                                      <w:sz w:val="28"/>
                                      <w:szCs w:val="28"/>
                                    </w:rPr>
                                    <w:t>Nombre total de oui 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1CCB8" id="Zone de texte 7" o:spid="_x0000_s1030" type="#_x0000_t202" style="position:absolute;margin-left:-176.2pt;margin-top:23.1pt;width:218.7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" fillcolor="white [3201]" strokecolor="#4f81bd [3204]" strokeweight="2pt">
                      <v:textbox>
                        <w:txbxContent>
                          <w:p w14:paraId="78FC94C2" w14:textId="0CAD26B3" w:rsidR="001611C6" w:rsidRPr="001611C6" w:rsidRDefault="00161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611C6">
                              <w:rPr>
                                <w:sz w:val="28"/>
                                <w:szCs w:val="28"/>
                              </w:rPr>
                              <w:t>Nombre total de oui 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36989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D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2" w:type="pct"/>
          </w:tcPr>
          <w:p w14:paraId="2A4BA771" w14:textId="102AEBC3" w:rsidR="00856A24" w:rsidRPr="00856A24" w:rsidRDefault="00856A24" w:rsidP="00856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7674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1"/>
    </w:tbl>
    <w:p w14:paraId="56EA25A9" w14:textId="721324C9" w:rsidR="00856A24" w:rsidRDefault="00856A24" w:rsidP="00770991">
      <w:pPr>
        <w:rPr>
          <w:rFonts w:cstheme="minorHAnsi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D1E86" w14:paraId="77F5E702" w14:textId="77777777" w:rsidTr="009B4143">
        <w:tc>
          <w:tcPr>
            <w:tcW w:w="1666" w:type="pct"/>
          </w:tcPr>
          <w:p w14:paraId="25AD5EA3" w14:textId="332BDE68" w:rsidR="007D1E86" w:rsidRPr="000C0AD3" w:rsidRDefault="007D1E86" w:rsidP="009B4143">
            <w:pPr>
              <w:rPr>
                <w:rFonts w:cstheme="minorHAnsi"/>
                <w:color w:val="0070C0"/>
              </w:rPr>
            </w:pPr>
            <w:r w:rsidRPr="000C0AD3">
              <w:rPr>
                <w:rFonts w:cstheme="minorHAnsi"/>
                <w:color w:val="0070C0"/>
              </w:rPr>
              <w:t>Score</w:t>
            </w:r>
            <w:r w:rsidR="000F747C">
              <w:rPr>
                <w:rFonts w:cstheme="minorHAnsi"/>
                <w:color w:val="0070C0"/>
              </w:rPr>
              <w:t> </w:t>
            </w:r>
            <w:r w:rsidR="00D52AFC">
              <w:rPr>
                <w:rFonts w:cstheme="minorHAnsi"/>
                <w:color w:val="0070C0"/>
              </w:rPr>
              <w:t>7</w:t>
            </w:r>
            <w:r>
              <w:rPr>
                <w:rFonts w:cstheme="minorHAnsi"/>
                <w:color w:val="0070C0"/>
              </w:rPr>
              <w:t>-6</w:t>
            </w:r>
            <w:r w:rsidRPr="000C0AD3">
              <w:rPr>
                <w:rFonts w:cstheme="minorHAnsi"/>
                <w:color w:val="0070C0"/>
              </w:rPr>
              <w:t xml:space="preserve"> = </w:t>
            </w:r>
            <w:r>
              <w:rPr>
                <w:rFonts w:cstheme="minorHAnsi"/>
                <w:color w:val="0070C0"/>
              </w:rPr>
              <w:t>Compétence élevée</w:t>
            </w:r>
          </w:p>
        </w:tc>
        <w:tc>
          <w:tcPr>
            <w:tcW w:w="1667" w:type="pct"/>
          </w:tcPr>
          <w:p w14:paraId="07145707" w14:textId="35000FB4" w:rsidR="007D1E86" w:rsidRPr="000C0AD3" w:rsidRDefault="007D1E86" w:rsidP="009B4143">
            <w:pPr>
              <w:rPr>
                <w:rFonts w:cstheme="minorHAnsi"/>
                <w:color w:val="0070C0"/>
              </w:rPr>
            </w:pPr>
            <w:r w:rsidRPr="000C0AD3">
              <w:rPr>
                <w:rFonts w:cstheme="minorHAnsi"/>
                <w:color w:val="0070C0"/>
              </w:rPr>
              <w:t>Score</w:t>
            </w:r>
            <w:r w:rsidR="000F747C">
              <w:rPr>
                <w:rFonts w:cstheme="minorHAnsi"/>
                <w:color w:val="0070C0"/>
              </w:rPr>
              <w:t> </w:t>
            </w:r>
            <w:r w:rsidR="00D52AFC">
              <w:rPr>
                <w:rFonts w:cstheme="minorHAnsi"/>
                <w:color w:val="0070C0"/>
              </w:rPr>
              <w:t>5</w:t>
            </w:r>
            <w:r w:rsidRPr="000C0AD3">
              <w:rPr>
                <w:rFonts w:cstheme="minorHAnsi"/>
                <w:color w:val="0070C0"/>
              </w:rPr>
              <w:t>-</w:t>
            </w:r>
            <w:r w:rsidR="00D52AFC">
              <w:rPr>
                <w:rFonts w:cstheme="minorHAnsi"/>
                <w:color w:val="0070C0"/>
              </w:rPr>
              <w:t>3</w:t>
            </w:r>
            <w:r w:rsidRPr="000C0AD3">
              <w:rPr>
                <w:rFonts w:cstheme="minorHAnsi"/>
                <w:color w:val="0070C0"/>
              </w:rPr>
              <w:t xml:space="preserve">= </w:t>
            </w:r>
            <w:r>
              <w:rPr>
                <w:rFonts w:cstheme="minorHAnsi"/>
                <w:color w:val="0070C0"/>
              </w:rPr>
              <w:t>Compétence modérée</w:t>
            </w:r>
          </w:p>
        </w:tc>
        <w:tc>
          <w:tcPr>
            <w:tcW w:w="1667" w:type="pct"/>
          </w:tcPr>
          <w:p w14:paraId="325B69C8" w14:textId="5E6747A7" w:rsidR="007D1E86" w:rsidRPr="000C0AD3" w:rsidRDefault="007D1E86" w:rsidP="009B4143">
            <w:pPr>
              <w:rPr>
                <w:rFonts w:cstheme="minorHAnsi"/>
                <w:color w:val="0070C0"/>
              </w:rPr>
            </w:pPr>
            <w:r w:rsidRPr="000C0AD3">
              <w:rPr>
                <w:rFonts w:cstheme="minorHAnsi"/>
                <w:color w:val="0070C0"/>
              </w:rPr>
              <w:t>Score</w:t>
            </w:r>
            <w:r w:rsidR="000F747C">
              <w:rPr>
                <w:rFonts w:cstheme="minorHAnsi"/>
                <w:color w:val="0070C0"/>
              </w:rPr>
              <w:t> </w:t>
            </w:r>
            <w:r w:rsidR="00D52AFC">
              <w:rPr>
                <w:rFonts w:cstheme="minorHAnsi"/>
                <w:color w:val="0070C0"/>
              </w:rPr>
              <w:t>2</w:t>
            </w:r>
            <w:r>
              <w:rPr>
                <w:rFonts w:cstheme="minorHAnsi"/>
                <w:color w:val="0070C0"/>
              </w:rPr>
              <w:t>-</w:t>
            </w:r>
            <w:r w:rsidR="00D52AFC">
              <w:rPr>
                <w:rFonts w:cstheme="minorHAnsi"/>
                <w:color w:val="0070C0"/>
              </w:rPr>
              <w:t>0</w:t>
            </w:r>
            <w:r w:rsidRPr="000C0AD3">
              <w:rPr>
                <w:rFonts w:cstheme="minorHAnsi"/>
                <w:color w:val="0070C0"/>
              </w:rPr>
              <w:t xml:space="preserve"> = </w:t>
            </w:r>
            <w:r>
              <w:rPr>
                <w:rFonts w:cstheme="minorHAnsi"/>
                <w:color w:val="0070C0"/>
              </w:rPr>
              <w:t>Compétence faible</w:t>
            </w:r>
          </w:p>
        </w:tc>
      </w:tr>
    </w:tbl>
    <w:p w14:paraId="0B440DF2" w14:textId="184F2B62" w:rsidR="000C0AD3" w:rsidRDefault="000C0AD3" w:rsidP="001611C6">
      <w:pPr>
        <w:rPr>
          <w:rFonts w:cstheme="minorHAnsi"/>
          <w:b/>
          <w:bCs/>
          <w:color w:val="0070C0"/>
        </w:rPr>
      </w:pPr>
    </w:p>
    <w:p w14:paraId="30401689" w14:textId="77777777" w:rsidR="007D1E86" w:rsidRDefault="007D1E86" w:rsidP="001611C6">
      <w:pPr>
        <w:rPr>
          <w:rFonts w:cstheme="minorHAnsi"/>
          <w:b/>
          <w:bCs/>
          <w:color w:val="0070C0"/>
        </w:rPr>
      </w:pPr>
    </w:p>
    <w:p w14:paraId="3B09834F" w14:textId="200206D5" w:rsidR="001611C6" w:rsidRDefault="001611C6" w:rsidP="001611C6">
      <w:pPr>
        <w:shd w:val="clear" w:color="auto" w:fill="DBE5F1" w:themeFill="accent1" w:themeFillTint="33"/>
        <w:rPr>
          <w:rFonts w:cstheme="minorHAnsi"/>
          <w:b/>
          <w:bCs/>
        </w:rPr>
      </w:pPr>
      <w:r>
        <w:rPr>
          <w:rFonts w:cstheme="minorHAnsi"/>
          <w:b/>
          <w:bCs/>
        </w:rPr>
        <w:t>Votre adhésion médicamenteuse (Exemple avec le questionnaire de Girerd)</w:t>
      </w:r>
    </w:p>
    <w:p w14:paraId="12F5D081" w14:textId="70031C1E" w:rsidR="00122CC5" w:rsidRDefault="000C0AD3" w:rsidP="000C0AD3">
      <w:pPr>
        <w:rPr>
          <w:rFonts w:cstheme="minorHAnsi"/>
          <w:b/>
          <w:bCs/>
          <w:color w:val="0070C0"/>
        </w:rPr>
      </w:pPr>
      <w:r w:rsidRPr="000C0AD3">
        <w:rPr>
          <w:rFonts w:cstheme="minorHAnsi"/>
          <w:b/>
          <w:bCs/>
          <w:color w:val="0070C0"/>
        </w:rPr>
        <w:t xml:space="preserve">Le questionnaire </w:t>
      </w:r>
      <w:r w:rsidR="002B2EA9">
        <w:rPr>
          <w:rFonts w:cstheme="minorHAnsi"/>
          <w:b/>
          <w:bCs/>
          <w:color w:val="0070C0"/>
        </w:rPr>
        <w:t xml:space="preserve">de </w:t>
      </w:r>
      <w:r w:rsidRPr="000C0AD3">
        <w:rPr>
          <w:rFonts w:cstheme="minorHAnsi"/>
          <w:b/>
          <w:bCs/>
          <w:color w:val="0070C0"/>
        </w:rPr>
        <w:t>Girerd est utilisé pour apprécier et mesurer l’observance médicamenteuse d’un patient. Il comporte 6</w:t>
      </w:r>
      <w:r w:rsidR="000F747C">
        <w:rPr>
          <w:rFonts w:cstheme="minorHAnsi"/>
          <w:b/>
          <w:bCs/>
          <w:color w:val="0070C0"/>
        </w:rPr>
        <w:t> </w:t>
      </w:r>
      <w:r w:rsidRPr="000C0AD3">
        <w:rPr>
          <w:rFonts w:cstheme="minorHAnsi"/>
          <w:b/>
          <w:bCs/>
          <w:color w:val="0070C0"/>
        </w:rPr>
        <w:t>questions. Chaque réponse positive vaut 1</w:t>
      </w:r>
      <w:r w:rsidR="000F747C">
        <w:rPr>
          <w:rFonts w:cstheme="minorHAnsi"/>
          <w:b/>
          <w:bCs/>
          <w:color w:val="0070C0"/>
        </w:rPr>
        <w:t> </w:t>
      </w:r>
      <w:r w:rsidRPr="000C0AD3">
        <w:rPr>
          <w:rFonts w:cstheme="minorHAnsi"/>
          <w:b/>
          <w:bCs/>
          <w:color w:val="0070C0"/>
        </w:rPr>
        <w:t>point</w:t>
      </w:r>
    </w:p>
    <w:tbl>
      <w:tblPr>
        <w:tblStyle w:val="TableauListe2"/>
        <w:tblW w:w="5000" w:type="pct"/>
        <w:tblLook w:val="04A0" w:firstRow="1" w:lastRow="0" w:firstColumn="1" w:lastColumn="0" w:noHBand="0" w:noVBand="1"/>
      </w:tblPr>
      <w:tblGrid>
        <w:gridCol w:w="7616"/>
        <w:gridCol w:w="1027"/>
        <w:gridCol w:w="995"/>
      </w:tblGrid>
      <w:tr w:rsidR="008B622A" w14:paraId="0755C07C" w14:textId="77777777" w:rsidTr="00857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07BECB5E" w14:textId="425AA69B" w:rsidR="00856A24" w:rsidRPr="008B622A" w:rsidRDefault="00856A24" w:rsidP="00856A24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 w:val="0"/>
                <w:bCs w:val="0"/>
              </w:rPr>
            </w:pPr>
            <w:r w:rsidRPr="008B622A">
              <w:rPr>
                <w:rFonts w:cstheme="minorHAnsi"/>
                <w:b w:val="0"/>
                <w:bCs w:val="0"/>
              </w:rPr>
              <w:t>Ce matin avez-vous oublié de prendre vos médicaments</w:t>
            </w:r>
            <w:r w:rsidR="00876AD7">
              <w:rPr>
                <w:rFonts w:cstheme="minorHAnsi"/>
                <w:b w:val="0"/>
                <w:bCs w:val="0"/>
              </w:rPr>
              <w:t> </w:t>
            </w:r>
            <w:r w:rsidRPr="008B622A">
              <w:rPr>
                <w:rFonts w:cstheme="minorHAnsi"/>
                <w:b w:val="0"/>
                <w:bCs w:val="0"/>
              </w:rPr>
              <w:t>?</w:t>
            </w:r>
            <w:r w:rsidRPr="008B622A">
              <w:rPr>
                <w:rFonts w:cstheme="minorHAnsi"/>
                <w:b w:val="0"/>
                <w:bCs w:val="0"/>
              </w:rPr>
              <w:tab/>
            </w:r>
          </w:p>
        </w:tc>
        <w:tc>
          <w:tcPr>
            <w:tcW w:w="533" w:type="pct"/>
          </w:tcPr>
          <w:p w14:paraId="3D8C8328" w14:textId="77777777" w:rsidR="00856A24" w:rsidRPr="00856A24" w:rsidRDefault="00856A24" w:rsidP="00CD41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62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52905D3D" w14:textId="0F86DC21" w:rsidR="00856A24" w:rsidRPr="00856A24" w:rsidRDefault="00856A24" w:rsidP="00CD41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5920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22A">
                  <w:rPr>
                    <w:rFonts w:ascii="MS Gothic" w:eastAsia="MS Gothic" w:hAnsi="MS Gothic" w:cstheme="minorHAns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A24" w14:paraId="29B826CC" w14:textId="77777777" w:rsidTr="00857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6B2ACF62" w14:textId="2AB65DF4" w:rsidR="00856A24" w:rsidRPr="008B622A" w:rsidRDefault="008B622A" w:rsidP="008B622A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 w:val="0"/>
                <w:bCs w:val="0"/>
              </w:rPr>
            </w:pPr>
            <w:r w:rsidRPr="008B622A">
              <w:rPr>
                <w:rFonts w:cstheme="minorHAnsi"/>
                <w:b w:val="0"/>
                <w:bCs w:val="0"/>
              </w:rPr>
              <w:t>Depuis la dernière consultation, avez-vous été en panne de médicament</w:t>
            </w:r>
            <w:r w:rsidR="00876AD7">
              <w:rPr>
                <w:rFonts w:cstheme="minorHAnsi"/>
                <w:b w:val="0"/>
                <w:bCs w:val="0"/>
              </w:rPr>
              <w:t> </w:t>
            </w:r>
            <w:r w:rsidRPr="008B622A">
              <w:rPr>
                <w:rFonts w:cstheme="minorHAnsi"/>
                <w:b w:val="0"/>
                <w:bCs w:val="0"/>
              </w:rPr>
              <w:t>?</w:t>
            </w:r>
            <w:r w:rsidRPr="008B622A">
              <w:rPr>
                <w:rFonts w:cstheme="minorHAnsi"/>
                <w:b w:val="0"/>
                <w:bCs w:val="0"/>
              </w:rPr>
              <w:tab/>
            </w:r>
          </w:p>
        </w:tc>
        <w:tc>
          <w:tcPr>
            <w:tcW w:w="533" w:type="pct"/>
          </w:tcPr>
          <w:p w14:paraId="6462DD1C" w14:textId="77777777" w:rsidR="00856A24" w:rsidRPr="00856A24" w:rsidRDefault="00856A24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9359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3FC95469" w14:textId="77777777" w:rsidR="00856A24" w:rsidRPr="00856A24" w:rsidRDefault="00856A24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697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22A" w14:paraId="0D05C59C" w14:textId="77777777" w:rsidTr="00857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18B5341B" w14:textId="313F24B8" w:rsidR="00856A24" w:rsidRPr="008B622A" w:rsidRDefault="008B622A" w:rsidP="008B622A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 w:val="0"/>
                <w:bCs w:val="0"/>
              </w:rPr>
            </w:pPr>
            <w:r w:rsidRPr="008B622A">
              <w:rPr>
                <w:rFonts w:cstheme="minorHAnsi"/>
                <w:b w:val="0"/>
                <w:bCs w:val="0"/>
              </w:rPr>
              <w:t>Vous est-il arrivé de prendre votre traitement avec retard par rapport à l’heure habituelle</w:t>
            </w:r>
            <w:r w:rsidR="00876AD7">
              <w:rPr>
                <w:rFonts w:cstheme="minorHAnsi"/>
                <w:b w:val="0"/>
                <w:bCs w:val="0"/>
              </w:rPr>
              <w:t> </w:t>
            </w:r>
            <w:r w:rsidRPr="008B622A">
              <w:rPr>
                <w:rFonts w:cstheme="minorHAnsi"/>
                <w:b w:val="0"/>
                <w:bCs w:val="0"/>
              </w:rPr>
              <w:t>?</w:t>
            </w:r>
            <w:r w:rsidRPr="008B622A">
              <w:rPr>
                <w:rFonts w:cstheme="minorHAnsi"/>
                <w:b w:val="0"/>
                <w:bCs w:val="0"/>
              </w:rPr>
              <w:tab/>
            </w:r>
          </w:p>
        </w:tc>
        <w:tc>
          <w:tcPr>
            <w:tcW w:w="533" w:type="pct"/>
          </w:tcPr>
          <w:p w14:paraId="7A9CBB09" w14:textId="77777777" w:rsidR="00856A24" w:rsidRPr="00856A24" w:rsidRDefault="00856A24" w:rsidP="00CD4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966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69C03031" w14:textId="77777777" w:rsidR="00856A24" w:rsidRPr="00856A24" w:rsidRDefault="00856A24" w:rsidP="00CD4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2781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A24" w14:paraId="4F7C7CEC" w14:textId="77777777" w:rsidTr="00857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48F91628" w14:textId="5E7080D5" w:rsidR="00856A24" w:rsidRPr="008B622A" w:rsidRDefault="008B622A" w:rsidP="008B622A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B622A">
              <w:rPr>
                <w:rFonts w:cstheme="minorHAnsi"/>
                <w:b w:val="0"/>
                <w:bCs w:val="0"/>
              </w:rPr>
              <w:t>Vous est-il arrivé de ne pas prendre votre traitement parce que</w:t>
            </w:r>
            <w:r w:rsidR="00DA710D">
              <w:rPr>
                <w:rFonts w:cstheme="minorHAnsi"/>
                <w:b w:val="0"/>
                <w:bCs w:val="0"/>
              </w:rPr>
              <w:t>,</w:t>
            </w:r>
            <w:r w:rsidRPr="008B622A">
              <w:rPr>
                <w:rFonts w:cstheme="minorHAnsi"/>
                <w:b w:val="0"/>
                <w:bCs w:val="0"/>
              </w:rPr>
              <w:t xml:space="preserve"> certains jours</w:t>
            </w:r>
            <w:r w:rsidR="00DA710D">
              <w:rPr>
                <w:rFonts w:cstheme="minorHAnsi"/>
                <w:b w:val="0"/>
                <w:bCs w:val="0"/>
              </w:rPr>
              <w:t>,</w:t>
            </w:r>
            <w:r w:rsidRPr="008B622A">
              <w:rPr>
                <w:rFonts w:cstheme="minorHAnsi"/>
                <w:b w:val="0"/>
                <w:bCs w:val="0"/>
              </w:rPr>
              <w:t xml:space="preserve"> votre mémoire vous fait défaut</w:t>
            </w:r>
            <w:r w:rsidR="00876AD7">
              <w:rPr>
                <w:rFonts w:cstheme="minorHAnsi"/>
                <w:b w:val="0"/>
                <w:bCs w:val="0"/>
              </w:rPr>
              <w:t> </w:t>
            </w:r>
            <w:r w:rsidRPr="008B622A">
              <w:rPr>
                <w:rFonts w:cstheme="minorHAnsi"/>
                <w:b w:val="0"/>
                <w:bCs w:val="0"/>
              </w:rPr>
              <w:t>?</w:t>
            </w:r>
            <w:r w:rsidRPr="008B622A">
              <w:rPr>
                <w:rFonts w:cstheme="minorHAnsi"/>
                <w:b w:val="0"/>
                <w:bCs w:val="0"/>
              </w:rPr>
              <w:tab/>
            </w:r>
          </w:p>
        </w:tc>
        <w:tc>
          <w:tcPr>
            <w:tcW w:w="533" w:type="pct"/>
          </w:tcPr>
          <w:p w14:paraId="16D3E522" w14:textId="77777777" w:rsidR="00856A24" w:rsidRPr="00856A24" w:rsidRDefault="00856A24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739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5A0A12B5" w14:textId="77777777" w:rsidR="00856A24" w:rsidRPr="00856A24" w:rsidRDefault="00856A24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22961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622A" w14:paraId="420B05EC" w14:textId="77777777" w:rsidTr="00857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414BCD96" w14:textId="1D0B4AFD" w:rsidR="008B622A" w:rsidRPr="008B622A" w:rsidRDefault="008B622A" w:rsidP="008B622A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 w:val="0"/>
                <w:bCs w:val="0"/>
              </w:rPr>
            </w:pPr>
            <w:r w:rsidRPr="008B622A">
              <w:rPr>
                <w:rFonts w:cstheme="minorHAnsi"/>
                <w:b w:val="0"/>
                <w:bCs w:val="0"/>
              </w:rPr>
              <w:t>Vous est-il arrivé de ne pas prendre votre traitement parce que certains jours vous avez l’impression que votre traitement vous fait plus de mal que de bien</w:t>
            </w:r>
            <w:r w:rsidR="00876AD7">
              <w:rPr>
                <w:rFonts w:cstheme="minorHAnsi"/>
                <w:b w:val="0"/>
                <w:bCs w:val="0"/>
              </w:rPr>
              <w:t> </w:t>
            </w:r>
            <w:r w:rsidRPr="008B622A">
              <w:rPr>
                <w:rFonts w:cstheme="minorHAnsi"/>
                <w:b w:val="0"/>
                <w:bCs w:val="0"/>
              </w:rPr>
              <w:t>?</w:t>
            </w:r>
          </w:p>
          <w:p w14:paraId="7BAC46F2" w14:textId="77777777" w:rsidR="00856A24" w:rsidRPr="008B622A" w:rsidRDefault="00856A24" w:rsidP="00CD41E1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3" w:type="pct"/>
          </w:tcPr>
          <w:p w14:paraId="1B2AAB86" w14:textId="77777777" w:rsidR="00856A24" w:rsidRPr="00856A24" w:rsidRDefault="00856A24" w:rsidP="00CD4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469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4F030606" w14:textId="77777777" w:rsidR="00856A24" w:rsidRPr="00856A24" w:rsidRDefault="00856A24" w:rsidP="00CD4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1953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A24" w14:paraId="4C195ACA" w14:textId="77777777" w:rsidTr="00857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62D3EC98" w14:textId="5DBE176C" w:rsidR="008B622A" w:rsidRPr="008B622A" w:rsidRDefault="008B622A" w:rsidP="008B622A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b w:val="0"/>
                <w:bCs w:val="0"/>
              </w:rPr>
            </w:pPr>
            <w:r w:rsidRPr="008B622A">
              <w:rPr>
                <w:rFonts w:cstheme="minorHAnsi"/>
                <w:b w:val="0"/>
                <w:bCs w:val="0"/>
              </w:rPr>
              <w:t>Pensez-vous que vous avez trop de comprimés à prendre</w:t>
            </w:r>
            <w:r w:rsidR="00876AD7">
              <w:rPr>
                <w:rFonts w:cstheme="minorHAnsi"/>
                <w:b w:val="0"/>
                <w:bCs w:val="0"/>
              </w:rPr>
              <w:t> </w:t>
            </w:r>
            <w:r w:rsidRPr="008B622A">
              <w:rPr>
                <w:rFonts w:cstheme="minorHAnsi"/>
                <w:b w:val="0"/>
                <w:bCs w:val="0"/>
              </w:rPr>
              <w:t>?</w:t>
            </w:r>
          </w:p>
          <w:p w14:paraId="5A9C12EB" w14:textId="331032AC" w:rsidR="00856A24" w:rsidRPr="008B622A" w:rsidRDefault="008B622A" w:rsidP="00CD41E1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80A3B" wp14:editId="17006820">
                      <wp:simplePos x="0" y="0"/>
                      <wp:positionH relativeFrom="column">
                        <wp:posOffset>2389994</wp:posOffset>
                      </wp:positionH>
                      <wp:positionV relativeFrom="paragraph">
                        <wp:posOffset>89242</wp:posOffset>
                      </wp:positionV>
                      <wp:extent cx="2778369" cy="298938"/>
                      <wp:effectExtent l="0" t="0" r="22225" b="2540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8369" cy="29893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78B4D9" w14:textId="77777777" w:rsidR="00856A24" w:rsidRPr="001611C6" w:rsidRDefault="00856A24" w:rsidP="00856A2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611C6">
                                    <w:rPr>
                                      <w:sz w:val="28"/>
                                      <w:szCs w:val="28"/>
                                    </w:rPr>
                                    <w:t>Nombre total de oui 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0A3B" id="Zone de texte 10" o:spid="_x0000_s1031" type="#_x0000_t202" style="position:absolute;left:0;text-align:left;margin-left:188.2pt;margin-top:7.05pt;width:218.7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" fillcolor="white [3201]" strokecolor="#4f81bd [3204]" strokeweight="2pt">
                      <v:textbox>
                        <w:txbxContent>
                          <w:p w14:paraId="4E78B4D9" w14:textId="77777777" w:rsidR="00856A24" w:rsidRPr="001611C6" w:rsidRDefault="00856A24" w:rsidP="00856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611C6">
                              <w:rPr>
                                <w:sz w:val="28"/>
                                <w:szCs w:val="28"/>
                              </w:rPr>
                              <w:t>Nombre total de oui 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3" w:type="pct"/>
          </w:tcPr>
          <w:p w14:paraId="308EBA62" w14:textId="77777777" w:rsidR="00856A24" w:rsidRPr="00856A24" w:rsidRDefault="00856A24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33696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6E91027D" w14:textId="77777777" w:rsidR="00856A24" w:rsidRPr="00856A24" w:rsidRDefault="00856A24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8499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EAAA16D" w14:textId="560CD0FD" w:rsidR="00122CC5" w:rsidRDefault="00122CC5" w:rsidP="008B622A">
      <w:pPr>
        <w:pStyle w:val="Paragraphedeliste"/>
        <w:ind w:left="360"/>
        <w:rPr>
          <w:rFonts w:cstheme="minorHAnsi"/>
          <w:b/>
          <w:bCs/>
          <w:color w:val="0070C0"/>
        </w:rPr>
      </w:pPr>
    </w:p>
    <w:p w14:paraId="1AF0B584" w14:textId="1F704858" w:rsidR="004C19A5" w:rsidRDefault="004C19A5" w:rsidP="004C19A5">
      <w:pPr>
        <w:rPr>
          <w:rFonts w:cstheme="minorHAnsi"/>
          <w:b/>
          <w:bCs/>
          <w:color w:val="0070C0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0C0AD3" w14:paraId="2009784A" w14:textId="77777777" w:rsidTr="000C0AD3">
        <w:tc>
          <w:tcPr>
            <w:tcW w:w="1666" w:type="pct"/>
          </w:tcPr>
          <w:p w14:paraId="6E9B1815" w14:textId="60C220D4" w:rsidR="000C0AD3" w:rsidRPr="000C0AD3" w:rsidRDefault="000C0AD3" w:rsidP="004C19A5">
            <w:pPr>
              <w:rPr>
                <w:rFonts w:cstheme="minorHAnsi"/>
                <w:color w:val="0070C0"/>
              </w:rPr>
            </w:pPr>
            <w:r w:rsidRPr="000C0AD3">
              <w:rPr>
                <w:rFonts w:cstheme="minorHAnsi"/>
                <w:color w:val="0070C0"/>
              </w:rPr>
              <w:t>Score</w:t>
            </w:r>
            <w:r w:rsidR="000F747C">
              <w:rPr>
                <w:rFonts w:cstheme="minorHAnsi"/>
                <w:color w:val="0070C0"/>
              </w:rPr>
              <w:t> </w:t>
            </w:r>
            <w:r w:rsidRPr="000C0AD3">
              <w:rPr>
                <w:rFonts w:cstheme="minorHAnsi"/>
                <w:color w:val="0070C0"/>
              </w:rPr>
              <w:t>0 =</w:t>
            </w:r>
            <w:r w:rsidR="00DA710D">
              <w:rPr>
                <w:rFonts w:cstheme="minorHAnsi"/>
                <w:color w:val="0070C0"/>
              </w:rPr>
              <w:t> </w:t>
            </w:r>
            <w:r w:rsidRPr="000C0AD3">
              <w:rPr>
                <w:rFonts w:cstheme="minorHAnsi"/>
                <w:color w:val="0070C0"/>
              </w:rPr>
              <w:t>Bonne observance</w:t>
            </w:r>
          </w:p>
        </w:tc>
        <w:tc>
          <w:tcPr>
            <w:tcW w:w="1667" w:type="pct"/>
          </w:tcPr>
          <w:p w14:paraId="4EF7CE8C" w14:textId="4580169C" w:rsidR="000C0AD3" w:rsidRPr="000C0AD3" w:rsidRDefault="000C0AD3" w:rsidP="004C19A5">
            <w:pPr>
              <w:rPr>
                <w:rFonts w:cstheme="minorHAnsi"/>
                <w:color w:val="0070C0"/>
              </w:rPr>
            </w:pPr>
            <w:r w:rsidRPr="000C0AD3">
              <w:rPr>
                <w:rFonts w:cstheme="minorHAnsi"/>
                <w:color w:val="0070C0"/>
              </w:rPr>
              <w:t>Score</w:t>
            </w:r>
            <w:r w:rsidR="000F747C">
              <w:rPr>
                <w:rFonts w:cstheme="minorHAnsi"/>
                <w:color w:val="0070C0"/>
              </w:rPr>
              <w:t> </w:t>
            </w:r>
            <w:r w:rsidRPr="000C0AD3">
              <w:rPr>
                <w:rFonts w:cstheme="minorHAnsi"/>
                <w:color w:val="0070C0"/>
              </w:rPr>
              <w:t>1-2</w:t>
            </w:r>
            <w:r w:rsidR="00DA710D">
              <w:rPr>
                <w:rFonts w:cstheme="minorHAnsi"/>
                <w:color w:val="0070C0"/>
              </w:rPr>
              <w:t xml:space="preserve"> </w:t>
            </w:r>
            <w:r w:rsidRPr="000C0AD3">
              <w:rPr>
                <w:rFonts w:cstheme="minorHAnsi"/>
                <w:color w:val="0070C0"/>
              </w:rPr>
              <w:t>=</w:t>
            </w:r>
            <w:r w:rsidR="00DA710D">
              <w:rPr>
                <w:rFonts w:cstheme="minorHAnsi"/>
                <w:color w:val="0070C0"/>
              </w:rPr>
              <w:t> </w:t>
            </w:r>
            <w:r w:rsidRPr="000C0AD3">
              <w:rPr>
                <w:rFonts w:cstheme="minorHAnsi"/>
                <w:color w:val="0070C0"/>
              </w:rPr>
              <w:t>Minime problème d’observance</w:t>
            </w:r>
          </w:p>
        </w:tc>
        <w:tc>
          <w:tcPr>
            <w:tcW w:w="1667" w:type="pct"/>
          </w:tcPr>
          <w:p w14:paraId="13BBA083" w14:textId="60F1AB13" w:rsidR="000C0AD3" w:rsidRPr="000C0AD3" w:rsidRDefault="000C0AD3" w:rsidP="004C19A5">
            <w:pPr>
              <w:rPr>
                <w:rFonts w:cstheme="minorHAnsi"/>
                <w:color w:val="0070C0"/>
              </w:rPr>
            </w:pPr>
            <w:r w:rsidRPr="000C0AD3">
              <w:rPr>
                <w:rFonts w:cstheme="minorHAnsi"/>
                <w:color w:val="0070C0"/>
              </w:rPr>
              <w:t>Score ≥</w:t>
            </w:r>
            <w:r w:rsidR="00DA710D">
              <w:rPr>
                <w:rFonts w:cstheme="minorHAnsi"/>
                <w:color w:val="0070C0"/>
              </w:rPr>
              <w:t> </w:t>
            </w:r>
            <w:r w:rsidRPr="000C0AD3">
              <w:rPr>
                <w:rFonts w:cstheme="minorHAnsi"/>
                <w:color w:val="0070C0"/>
              </w:rPr>
              <w:t>3 =</w:t>
            </w:r>
            <w:r w:rsidR="00DA710D">
              <w:rPr>
                <w:rFonts w:cstheme="minorHAnsi"/>
                <w:color w:val="0070C0"/>
              </w:rPr>
              <w:t> </w:t>
            </w:r>
            <w:r w:rsidRPr="000C0AD3">
              <w:rPr>
                <w:rFonts w:cstheme="minorHAnsi"/>
                <w:color w:val="0070C0"/>
              </w:rPr>
              <w:t>Mauvaise observance</w:t>
            </w:r>
          </w:p>
        </w:tc>
      </w:tr>
    </w:tbl>
    <w:p w14:paraId="5F350959" w14:textId="77777777" w:rsidR="000C0AD3" w:rsidRDefault="000C0AD3" w:rsidP="004C19A5">
      <w:pPr>
        <w:rPr>
          <w:rFonts w:cstheme="minorHAnsi"/>
          <w:b/>
          <w:bCs/>
          <w:color w:val="0070C0"/>
        </w:rPr>
      </w:pPr>
    </w:p>
    <w:p w14:paraId="75F18B4D" w14:textId="77777777" w:rsidR="000C0AD3" w:rsidRDefault="000C0AD3" w:rsidP="004C19A5">
      <w:pPr>
        <w:rPr>
          <w:rFonts w:cstheme="minorHAnsi"/>
          <w:b/>
          <w:bCs/>
          <w:color w:val="0070C0"/>
        </w:rPr>
      </w:pPr>
    </w:p>
    <w:p w14:paraId="0D8EA920" w14:textId="323CE1A1" w:rsidR="00A156E2" w:rsidRDefault="00DA710D" w:rsidP="00A156E2">
      <w:pPr>
        <w:shd w:val="clear" w:color="auto" w:fill="DBE5F1" w:themeFill="accent1" w:themeFillTint="33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É</w:t>
      </w:r>
      <w:r w:rsidR="00A156E2">
        <w:rPr>
          <w:rFonts w:cstheme="minorHAnsi"/>
          <w:b/>
          <w:bCs/>
        </w:rPr>
        <w:t xml:space="preserve">valuation de la complexité médicamenteuse </w:t>
      </w:r>
    </w:p>
    <w:p w14:paraId="025B466F" w14:textId="64A89C47" w:rsidR="00A156E2" w:rsidRPr="00AE7476" w:rsidRDefault="00A156E2" w:rsidP="00A156E2">
      <w:pPr>
        <w:spacing w:after="0" w:line="240" w:lineRule="auto"/>
        <w:rPr>
          <w:rFonts w:eastAsia="Times New Roman" w:cs="Arial"/>
          <w:b/>
          <w:bCs/>
          <w:sz w:val="20"/>
        </w:rPr>
      </w:pPr>
      <w:r w:rsidRPr="00AE7476">
        <w:rPr>
          <w:rFonts w:eastAsia="Times New Roman" w:cs="Arial"/>
          <w:bCs/>
          <w:sz w:val="20"/>
        </w:rPr>
        <w:t>Les facteurs qui augmentent la complexité</w:t>
      </w:r>
      <w:r w:rsidR="000F747C">
        <w:rPr>
          <w:rFonts w:eastAsia="Times New Roman" w:cs="Arial"/>
          <w:bCs/>
          <w:sz w:val="20"/>
        </w:rPr>
        <w:t> </w:t>
      </w:r>
      <w:r w:rsidRPr="00AE7476">
        <w:rPr>
          <w:rFonts w:eastAsia="Times New Roman" w:cs="Arial"/>
          <w:bCs/>
          <w:sz w:val="20"/>
        </w:rPr>
        <w:t>:</w:t>
      </w:r>
    </w:p>
    <w:p w14:paraId="02A9B7BE" w14:textId="58062F4C" w:rsidR="00A156E2" w:rsidRPr="00AE7476" w:rsidRDefault="00A156E2" w:rsidP="00A156E2">
      <w:pPr>
        <w:pStyle w:val="Liste2"/>
        <w:numPr>
          <w:ilvl w:val="2"/>
          <w:numId w:val="13"/>
        </w:numPr>
        <w:jc w:val="both"/>
        <w:rPr>
          <w:rFonts w:eastAsia="Times New Roman"/>
          <w:b/>
          <w:bCs/>
          <w:sz w:val="20"/>
        </w:rPr>
      </w:pPr>
      <w:proofErr w:type="gramStart"/>
      <w:r w:rsidRPr="00AE7476">
        <w:rPr>
          <w:rFonts w:eastAsia="Times New Roman"/>
          <w:bCs/>
          <w:sz w:val="20"/>
        </w:rPr>
        <w:t>la</w:t>
      </w:r>
      <w:proofErr w:type="gramEnd"/>
      <w:r w:rsidRPr="00AE7476">
        <w:rPr>
          <w:rFonts w:eastAsia="Times New Roman"/>
          <w:bCs/>
          <w:sz w:val="20"/>
        </w:rPr>
        <w:t xml:space="preserve"> polymédication avec plus de 5</w:t>
      </w:r>
      <w:r w:rsidR="000F747C">
        <w:rPr>
          <w:rFonts w:eastAsia="Times New Roman"/>
          <w:bCs/>
          <w:sz w:val="20"/>
        </w:rPr>
        <w:t> </w:t>
      </w:r>
      <w:r w:rsidRPr="00AE7476">
        <w:rPr>
          <w:rFonts w:eastAsia="Times New Roman"/>
          <w:bCs/>
          <w:sz w:val="20"/>
        </w:rPr>
        <w:t>médicaments prescrits</w:t>
      </w:r>
      <w:r w:rsidR="00DA710D">
        <w:rPr>
          <w:rFonts w:eastAsia="Times New Roman"/>
          <w:bCs/>
          <w:sz w:val="20"/>
        </w:rPr>
        <w:t> ;</w:t>
      </w:r>
    </w:p>
    <w:p w14:paraId="43FA95F8" w14:textId="4B851211" w:rsidR="00A156E2" w:rsidRPr="00AE7476" w:rsidRDefault="00A156E2" w:rsidP="00A156E2">
      <w:pPr>
        <w:pStyle w:val="Liste2"/>
        <w:numPr>
          <w:ilvl w:val="2"/>
          <w:numId w:val="13"/>
        </w:numPr>
        <w:jc w:val="both"/>
        <w:rPr>
          <w:rFonts w:eastAsia="Times New Roman"/>
          <w:b/>
          <w:bCs/>
          <w:sz w:val="20"/>
        </w:rPr>
      </w:pPr>
      <w:proofErr w:type="gramStart"/>
      <w:r w:rsidRPr="00AE7476">
        <w:rPr>
          <w:rFonts w:eastAsia="Times New Roman"/>
          <w:bCs/>
          <w:sz w:val="20"/>
        </w:rPr>
        <w:t>une</w:t>
      </w:r>
      <w:proofErr w:type="gramEnd"/>
      <w:r w:rsidRPr="00AE7476">
        <w:rPr>
          <w:rFonts w:eastAsia="Times New Roman"/>
          <w:bCs/>
          <w:sz w:val="20"/>
        </w:rPr>
        <w:t xml:space="preserve"> fréquence de prise supérieure à 3</w:t>
      </w:r>
      <w:r w:rsidR="000F747C">
        <w:rPr>
          <w:rFonts w:eastAsia="Times New Roman"/>
          <w:bCs/>
          <w:sz w:val="20"/>
        </w:rPr>
        <w:t> </w:t>
      </w:r>
      <w:r w:rsidRPr="00AE7476">
        <w:rPr>
          <w:rFonts w:eastAsia="Times New Roman"/>
          <w:bCs/>
          <w:sz w:val="20"/>
        </w:rPr>
        <w:t>fois par jour</w:t>
      </w:r>
      <w:r w:rsidR="00DA710D">
        <w:rPr>
          <w:rFonts w:eastAsia="Times New Roman"/>
          <w:bCs/>
          <w:sz w:val="20"/>
        </w:rPr>
        <w:t> ;</w:t>
      </w:r>
    </w:p>
    <w:p w14:paraId="7F58206E" w14:textId="4B13048C" w:rsidR="00A156E2" w:rsidRPr="00AE7476" w:rsidRDefault="00A156E2" w:rsidP="00A156E2">
      <w:pPr>
        <w:pStyle w:val="Liste2"/>
        <w:numPr>
          <w:ilvl w:val="2"/>
          <w:numId w:val="13"/>
        </w:numPr>
        <w:jc w:val="both"/>
        <w:rPr>
          <w:rFonts w:eastAsia="Times New Roman"/>
          <w:b/>
          <w:bCs/>
          <w:sz w:val="20"/>
        </w:rPr>
      </w:pPr>
      <w:proofErr w:type="gramStart"/>
      <w:r w:rsidRPr="00AE7476">
        <w:rPr>
          <w:rFonts w:eastAsia="Times New Roman"/>
          <w:bCs/>
          <w:sz w:val="20"/>
        </w:rPr>
        <w:t>des</w:t>
      </w:r>
      <w:proofErr w:type="gramEnd"/>
      <w:r w:rsidRPr="00AE7476">
        <w:rPr>
          <w:rFonts w:eastAsia="Times New Roman"/>
          <w:bCs/>
          <w:sz w:val="20"/>
        </w:rPr>
        <w:t xml:space="preserve"> changements fréquents de prescription (médicament et/ou dose)</w:t>
      </w:r>
      <w:r w:rsidR="00DA710D">
        <w:rPr>
          <w:rFonts w:eastAsia="Times New Roman"/>
          <w:bCs/>
          <w:sz w:val="20"/>
        </w:rPr>
        <w:t> ;</w:t>
      </w:r>
    </w:p>
    <w:p w14:paraId="72E1103F" w14:textId="33A24614" w:rsidR="00A156E2" w:rsidRPr="00AE7476" w:rsidRDefault="00A156E2" w:rsidP="00A156E2">
      <w:pPr>
        <w:pStyle w:val="Liste2"/>
        <w:numPr>
          <w:ilvl w:val="2"/>
          <w:numId w:val="13"/>
        </w:numPr>
        <w:jc w:val="both"/>
        <w:rPr>
          <w:rFonts w:eastAsia="Times New Roman"/>
          <w:b/>
          <w:bCs/>
          <w:sz w:val="20"/>
        </w:rPr>
      </w:pPr>
      <w:proofErr w:type="gramStart"/>
      <w:r w:rsidRPr="00AE7476">
        <w:rPr>
          <w:rFonts w:eastAsia="Times New Roman"/>
          <w:bCs/>
          <w:sz w:val="20"/>
        </w:rPr>
        <w:t>l’existence</w:t>
      </w:r>
      <w:proofErr w:type="gramEnd"/>
      <w:r w:rsidRPr="00AE7476">
        <w:rPr>
          <w:rFonts w:eastAsia="Times New Roman"/>
          <w:bCs/>
          <w:sz w:val="20"/>
        </w:rPr>
        <w:t xml:space="preserve"> de plusieurs modes d’administration</w:t>
      </w:r>
      <w:r w:rsidR="00DA710D">
        <w:rPr>
          <w:rFonts w:eastAsia="Times New Roman"/>
          <w:bCs/>
          <w:sz w:val="20"/>
        </w:rPr>
        <w:t> ;</w:t>
      </w:r>
    </w:p>
    <w:p w14:paraId="3F393D7E" w14:textId="274901A8" w:rsidR="00A156E2" w:rsidRPr="00AE7476" w:rsidRDefault="00A156E2" w:rsidP="00A156E2">
      <w:pPr>
        <w:pStyle w:val="Liste2"/>
        <w:numPr>
          <w:ilvl w:val="2"/>
          <w:numId w:val="13"/>
        </w:numPr>
        <w:jc w:val="both"/>
        <w:rPr>
          <w:rFonts w:eastAsia="Times New Roman"/>
          <w:b/>
          <w:bCs/>
          <w:sz w:val="20"/>
        </w:rPr>
      </w:pPr>
      <w:proofErr w:type="gramStart"/>
      <w:r w:rsidRPr="00AE7476">
        <w:rPr>
          <w:rFonts w:eastAsia="Times New Roman"/>
          <w:bCs/>
          <w:sz w:val="20"/>
        </w:rPr>
        <w:t>les</w:t>
      </w:r>
      <w:proofErr w:type="gramEnd"/>
      <w:r w:rsidRPr="00AE7476">
        <w:rPr>
          <w:rFonts w:eastAsia="Times New Roman"/>
          <w:bCs/>
          <w:sz w:val="20"/>
        </w:rPr>
        <w:t xml:space="preserve"> médicaments qui ont une posologie particulière</w:t>
      </w:r>
      <w:r w:rsidR="00DA710D">
        <w:rPr>
          <w:rFonts w:eastAsia="Times New Roman"/>
          <w:bCs/>
          <w:sz w:val="20"/>
        </w:rPr>
        <w:t> ;</w:t>
      </w:r>
    </w:p>
    <w:p w14:paraId="11F8E750" w14:textId="44F1C850" w:rsidR="00A156E2" w:rsidRPr="00AE7476" w:rsidRDefault="00A156E2" w:rsidP="00A156E2">
      <w:pPr>
        <w:pStyle w:val="Liste2"/>
        <w:numPr>
          <w:ilvl w:val="2"/>
          <w:numId w:val="13"/>
        </w:numPr>
        <w:jc w:val="both"/>
        <w:rPr>
          <w:rFonts w:eastAsia="Times New Roman"/>
          <w:b/>
          <w:bCs/>
          <w:sz w:val="20"/>
        </w:rPr>
      </w:pPr>
      <w:proofErr w:type="gramStart"/>
      <w:r w:rsidRPr="00AE7476">
        <w:rPr>
          <w:rFonts w:eastAsia="Times New Roman"/>
          <w:bCs/>
          <w:sz w:val="20"/>
        </w:rPr>
        <w:t>la</w:t>
      </w:r>
      <w:proofErr w:type="gramEnd"/>
      <w:r w:rsidRPr="00AE7476">
        <w:rPr>
          <w:rFonts w:eastAsia="Times New Roman"/>
          <w:bCs/>
          <w:sz w:val="20"/>
        </w:rPr>
        <w:t xml:space="preserve"> substitution de médicaments entre eux</w:t>
      </w:r>
      <w:r w:rsidR="00DA710D">
        <w:rPr>
          <w:rFonts w:eastAsia="Times New Roman"/>
          <w:bCs/>
          <w:sz w:val="20"/>
        </w:rPr>
        <w:t> ;</w:t>
      </w:r>
    </w:p>
    <w:p w14:paraId="14CEA80E" w14:textId="73673139" w:rsidR="00A156E2" w:rsidRPr="00AE7476" w:rsidRDefault="00A156E2" w:rsidP="00A156E2">
      <w:pPr>
        <w:pStyle w:val="Liste2"/>
        <w:numPr>
          <w:ilvl w:val="2"/>
          <w:numId w:val="13"/>
        </w:numPr>
        <w:jc w:val="both"/>
        <w:rPr>
          <w:rFonts w:eastAsia="Times New Roman"/>
          <w:color w:val="FFFFFF" w:themeColor="background1"/>
        </w:rPr>
      </w:pPr>
      <w:proofErr w:type="gramStart"/>
      <w:r w:rsidRPr="00AE7476">
        <w:rPr>
          <w:rFonts w:eastAsia="Times New Roman"/>
          <w:bCs/>
          <w:sz w:val="20"/>
        </w:rPr>
        <w:t>la</w:t>
      </w:r>
      <w:proofErr w:type="gramEnd"/>
      <w:r w:rsidRPr="00AE7476">
        <w:rPr>
          <w:rFonts w:eastAsia="Times New Roman"/>
          <w:bCs/>
          <w:sz w:val="20"/>
        </w:rPr>
        <w:t xml:space="preserve"> préparation complexe du médicament en une forme administrable</w:t>
      </w:r>
      <w:r w:rsidR="00DA710D">
        <w:rPr>
          <w:rFonts w:eastAsia="Times New Roman"/>
          <w:bCs/>
          <w:sz w:val="20"/>
        </w:rPr>
        <w:t> ;</w:t>
      </w:r>
    </w:p>
    <w:p w14:paraId="5711D935" w14:textId="58D84E3E" w:rsidR="00A156E2" w:rsidRPr="00A35571" w:rsidRDefault="00DA710D" w:rsidP="00A156E2">
      <w:pPr>
        <w:pStyle w:val="Liste2"/>
        <w:numPr>
          <w:ilvl w:val="2"/>
          <w:numId w:val="13"/>
        </w:numPr>
        <w:jc w:val="both"/>
        <w:rPr>
          <w:rFonts w:eastAsia="Times New Roman"/>
          <w:b/>
          <w:bCs/>
          <w:color w:val="FFFFFF" w:themeColor="background1"/>
          <w:sz w:val="20"/>
        </w:rPr>
      </w:pPr>
      <w:proofErr w:type="gramStart"/>
      <w:r>
        <w:rPr>
          <w:rFonts w:eastAsia="Times New Roman"/>
          <w:bCs/>
          <w:sz w:val="20"/>
        </w:rPr>
        <w:t>l</w:t>
      </w:r>
      <w:r w:rsidR="00A156E2">
        <w:rPr>
          <w:rFonts w:eastAsia="Times New Roman"/>
          <w:bCs/>
          <w:sz w:val="20"/>
        </w:rPr>
        <w:t>e</w:t>
      </w:r>
      <w:proofErr w:type="gramEnd"/>
      <w:r w:rsidR="00A156E2">
        <w:rPr>
          <w:rFonts w:eastAsia="Times New Roman"/>
          <w:bCs/>
          <w:sz w:val="20"/>
        </w:rPr>
        <w:t xml:space="preserve"> médicament à risque</w:t>
      </w:r>
      <w:r>
        <w:rPr>
          <w:rFonts w:eastAsia="Times New Roman"/>
          <w:bCs/>
          <w:sz w:val="20"/>
        </w:rPr>
        <w:t>.</w:t>
      </w:r>
    </w:p>
    <w:p w14:paraId="62C6A1F7" w14:textId="77777777" w:rsidR="00A156E2" w:rsidRDefault="00A156E2" w:rsidP="00A156E2">
      <w:pPr>
        <w:pStyle w:val="Liste2"/>
        <w:numPr>
          <w:ilvl w:val="0"/>
          <w:numId w:val="0"/>
        </w:numPr>
        <w:ind w:left="340"/>
        <w:rPr>
          <w:rFonts w:eastAsia="Times New Roman"/>
          <w:b/>
          <w:bCs/>
          <w:color w:val="auto"/>
          <w:sz w:val="20"/>
        </w:rPr>
      </w:pPr>
    </w:p>
    <w:p w14:paraId="79406727" w14:textId="7D3E8825" w:rsidR="00A156E2" w:rsidRPr="00535650" w:rsidRDefault="00A156E2" w:rsidP="00A156E2">
      <w:pPr>
        <w:pStyle w:val="Liste2"/>
        <w:numPr>
          <w:ilvl w:val="0"/>
          <w:numId w:val="0"/>
        </w:numPr>
        <w:ind w:left="340"/>
        <w:rPr>
          <w:rFonts w:eastAsia="Times New Roman"/>
          <w:b/>
          <w:color w:val="auto"/>
          <w:sz w:val="20"/>
        </w:rPr>
      </w:pPr>
      <w:r w:rsidRPr="00535650">
        <w:rPr>
          <w:rFonts w:eastAsia="Times New Roman"/>
          <w:b/>
          <w:color w:val="auto"/>
          <w:sz w:val="20"/>
        </w:rPr>
        <w:t>3 questions clés à aborder avec le patient pour définir les médicaments concernés</w:t>
      </w:r>
      <w:r w:rsidR="000F747C">
        <w:rPr>
          <w:rFonts w:eastAsia="Times New Roman"/>
          <w:b/>
          <w:color w:val="auto"/>
          <w:sz w:val="20"/>
        </w:rPr>
        <w:t> </w:t>
      </w:r>
      <w:r w:rsidRPr="00535650">
        <w:rPr>
          <w:rFonts w:eastAsia="Times New Roman"/>
          <w:b/>
          <w:color w:val="auto"/>
          <w:sz w:val="20"/>
        </w:rPr>
        <w:t>:</w:t>
      </w:r>
    </w:p>
    <w:p w14:paraId="36C24EFC" w14:textId="62F9FBA9" w:rsidR="00A156E2" w:rsidRPr="00A35571" w:rsidRDefault="00A156E2" w:rsidP="00A156E2">
      <w:pPr>
        <w:pStyle w:val="Liste2"/>
        <w:numPr>
          <w:ilvl w:val="0"/>
          <w:numId w:val="0"/>
        </w:numPr>
        <w:ind w:left="340"/>
        <w:rPr>
          <w:rFonts w:eastAsia="Times New Roman"/>
          <w:bCs/>
          <w:color w:val="auto"/>
          <w:sz w:val="20"/>
        </w:rPr>
      </w:pPr>
      <w:r w:rsidRPr="00A35571">
        <w:rPr>
          <w:rFonts w:eastAsia="Times New Roman"/>
          <w:bCs/>
          <w:color w:val="auto"/>
          <w:sz w:val="20"/>
        </w:rPr>
        <w:t>1.</w:t>
      </w:r>
      <w:r w:rsidRPr="00A35571">
        <w:rPr>
          <w:rFonts w:eastAsia="Times New Roman"/>
          <w:bCs/>
          <w:color w:val="auto"/>
          <w:sz w:val="20"/>
        </w:rPr>
        <w:tab/>
        <w:t xml:space="preserve">Existe-t-il un médicament </w:t>
      </w:r>
      <w:r>
        <w:rPr>
          <w:rFonts w:eastAsia="Times New Roman"/>
          <w:bCs/>
          <w:color w:val="auto"/>
          <w:sz w:val="20"/>
        </w:rPr>
        <w:t>à risque</w:t>
      </w:r>
      <w:r w:rsidR="00876AD7">
        <w:rPr>
          <w:rFonts w:eastAsia="Times New Roman"/>
          <w:bCs/>
          <w:color w:val="auto"/>
          <w:sz w:val="20"/>
        </w:rPr>
        <w:t> </w:t>
      </w:r>
      <w:r w:rsidRPr="00A35571">
        <w:rPr>
          <w:rFonts w:eastAsia="Times New Roman"/>
          <w:bCs/>
          <w:color w:val="auto"/>
          <w:sz w:val="20"/>
        </w:rPr>
        <w:t xml:space="preserve">? </w:t>
      </w:r>
    </w:p>
    <w:p w14:paraId="575CF149" w14:textId="2B3864ED" w:rsidR="00A156E2" w:rsidRPr="00A35571" w:rsidRDefault="00A156E2" w:rsidP="00A156E2">
      <w:pPr>
        <w:pStyle w:val="Liste2"/>
        <w:numPr>
          <w:ilvl w:val="0"/>
          <w:numId w:val="0"/>
        </w:numPr>
        <w:ind w:left="340"/>
        <w:rPr>
          <w:rFonts w:eastAsia="Times New Roman"/>
          <w:bCs/>
          <w:color w:val="auto"/>
          <w:sz w:val="20"/>
        </w:rPr>
      </w:pPr>
      <w:r w:rsidRPr="00A35571">
        <w:rPr>
          <w:rFonts w:eastAsia="Times New Roman"/>
          <w:bCs/>
          <w:color w:val="auto"/>
          <w:sz w:val="20"/>
        </w:rPr>
        <w:t>2.</w:t>
      </w:r>
      <w:r w:rsidRPr="00A35571">
        <w:rPr>
          <w:rFonts w:eastAsia="Times New Roman"/>
          <w:bCs/>
          <w:color w:val="auto"/>
          <w:sz w:val="20"/>
        </w:rPr>
        <w:tab/>
        <w:t>Certains traitements ont-ils des modalités d’administration particulières</w:t>
      </w:r>
      <w:r w:rsidR="00876AD7">
        <w:rPr>
          <w:rFonts w:eastAsia="Times New Roman"/>
          <w:bCs/>
          <w:color w:val="auto"/>
          <w:sz w:val="20"/>
        </w:rPr>
        <w:t> </w:t>
      </w:r>
      <w:r w:rsidRPr="00A35571">
        <w:rPr>
          <w:rFonts w:eastAsia="Times New Roman"/>
          <w:bCs/>
          <w:color w:val="auto"/>
          <w:sz w:val="20"/>
        </w:rPr>
        <w:t xml:space="preserve">? </w:t>
      </w:r>
    </w:p>
    <w:p w14:paraId="23A17243" w14:textId="2D84AC78" w:rsidR="00A156E2" w:rsidRPr="00A35571" w:rsidRDefault="00A156E2" w:rsidP="00A156E2">
      <w:pPr>
        <w:pStyle w:val="Liste2"/>
        <w:numPr>
          <w:ilvl w:val="0"/>
          <w:numId w:val="0"/>
        </w:numPr>
        <w:ind w:left="340"/>
        <w:jc w:val="both"/>
        <w:rPr>
          <w:rFonts w:eastAsia="Times New Roman"/>
          <w:bCs/>
          <w:color w:val="auto"/>
          <w:sz w:val="20"/>
        </w:rPr>
      </w:pPr>
      <w:r w:rsidRPr="00A35571">
        <w:rPr>
          <w:rFonts w:eastAsia="Times New Roman"/>
          <w:bCs/>
          <w:color w:val="auto"/>
          <w:sz w:val="20"/>
        </w:rPr>
        <w:t>3.</w:t>
      </w:r>
      <w:r w:rsidRPr="00A35571">
        <w:rPr>
          <w:rFonts w:eastAsia="Times New Roman"/>
          <w:bCs/>
          <w:color w:val="auto"/>
          <w:sz w:val="20"/>
        </w:rPr>
        <w:tab/>
        <w:t>La posologie des traitements est-elle stabilisée</w:t>
      </w:r>
      <w:r w:rsidR="00876AD7">
        <w:rPr>
          <w:rFonts w:eastAsia="Times New Roman"/>
          <w:bCs/>
          <w:color w:val="auto"/>
          <w:sz w:val="20"/>
        </w:rPr>
        <w:t> </w:t>
      </w:r>
      <w:r w:rsidRPr="00A35571">
        <w:rPr>
          <w:rFonts w:eastAsia="Times New Roman"/>
          <w:bCs/>
          <w:color w:val="auto"/>
          <w:sz w:val="20"/>
        </w:rPr>
        <w:t>?</w:t>
      </w:r>
    </w:p>
    <w:p w14:paraId="04877B35" w14:textId="7D64F3B4" w:rsidR="004C19A5" w:rsidRDefault="004C19A5" w:rsidP="004C19A5">
      <w:pPr>
        <w:rPr>
          <w:rFonts w:cstheme="minorHAnsi"/>
          <w:b/>
          <w:bCs/>
          <w:color w:val="0070C0"/>
        </w:rPr>
      </w:pPr>
    </w:p>
    <w:p w14:paraId="4AE27886" w14:textId="152131CF" w:rsidR="00C177F7" w:rsidRDefault="00C177F7" w:rsidP="004C19A5">
      <w:pPr>
        <w:rPr>
          <w:rFonts w:cstheme="minorHAnsi"/>
          <w:b/>
          <w:bCs/>
          <w:color w:val="0070C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3A429" wp14:editId="35808CF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882005" cy="826135"/>
                <wp:effectExtent l="0" t="0" r="23495" b="1206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3FF15" w14:textId="77777777" w:rsidR="00C177F7" w:rsidRDefault="00C177F7" w:rsidP="00C177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3A429" id="Zone de texte 11" o:spid="_x0000_s1032" type="#_x0000_t202" style="position:absolute;margin-left:0;margin-top:.65pt;width:463.15pt;height:65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" fillcolor="white [3201]" strokeweight=".5pt">
                <v:textbox>
                  <w:txbxContent>
                    <w:p w14:paraId="5203FF15" w14:textId="77777777" w:rsidR="00C177F7" w:rsidRDefault="00C177F7" w:rsidP="00C177F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bCs/>
          <w:color w:val="0070C0"/>
        </w:rPr>
        <w:tab/>
      </w:r>
    </w:p>
    <w:p w14:paraId="30388901" w14:textId="501548A8" w:rsidR="00C177F7" w:rsidRDefault="00C177F7" w:rsidP="004C19A5">
      <w:pPr>
        <w:rPr>
          <w:rFonts w:cstheme="minorHAnsi"/>
          <w:b/>
          <w:bCs/>
          <w:color w:val="0070C0"/>
        </w:rPr>
      </w:pPr>
    </w:p>
    <w:p w14:paraId="2E13E507" w14:textId="2D1CAE97" w:rsidR="00C177F7" w:rsidRDefault="00C177F7" w:rsidP="004C19A5">
      <w:pPr>
        <w:rPr>
          <w:rFonts w:cstheme="minorHAnsi"/>
          <w:b/>
          <w:bCs/>
          <w:color w:val="0070C0"/>
        </w:rPr>
      </w:pPr>
    </w:p>
    <w:p w14:paraId="658AFF2B" w14:textId="55D93F4D" w:rsidR="00C177F7" w:rsidRDefault="005D573F" w:rsidP="00C177F7">
      <w:pPr>
        <w:shd w:val="clear" w:color="auto" w:fill="DBE5F1" w:themeFill="accent1" w:themeFillTint="33"/>
        <w:rPr>
          <w:rFonts w:cstheme="minorHAnsi"/>
          <w:b/>
          <w:bCs/>
        </w:rPr>
      </w:pPr>
      <w:r>
        <w:rPr>
          <w:rFonts w:cstheme="minorHAnsi"/>
          <w:b/>
          <w:bCs/>
        </w:rPr>
        <w:t>É</w:t>
      </w:r>
      <w:r w:rsidR="00C177F7">
        <w:rPr>
          <w:rFonts w:cstheme="minorHAnsi"/>
          <w:b/>
          <w:bCs/>
        </w:rPr>
        <w:t xml:space="preserve">valuation des facteurs de risque patient </w:t>
      </w:r>
    </w:p>
    <w:p w14:paraId="55E1C341" w14:textId="522D7CB1" w:rsidR="00C177F7" w:rsidRDefault="00DD0D88" w:rsidP="004C19A5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Ces items sont recueillis et importés </w:t>
      </w:r>
      <w:r w:rsidRPr="00040C90">
        <w:rPr>
          <w:rFonts w:cstheme="minorHAnsi"/>
          <w:b/>
          <w:bCs/>
          <w:i/>
          <w:iCs/>
          <w:color w:val="0070C0"/>
        </w:rPr>
        <w:t>via</w:t>
      </w:r>
      <w:r>
        <w:rPr>
          <w:rFonts w:cstheme="minorHAnsi"/>
          <w:b/>
          <w:bCs/>
          <w:color w:val="0070C0"/>
        </w:rPr>
        <w:t xml:space="preserve"> le dossier patient, si possible</w:t>
      </w:r>
    </w:p>
    <w:tbl>
      <w:tblPr>
        <w:tblStyle w:val="TableauListe2"/>
        <w:tblW w:w="5000" w:type="pct"/>
        <w:tblLook w:val="04A0" w:firstRow="1" w:lastRow="0" w:firstColumn="1" w:lastColumn="0" w:noHBand="0" w:noVBand="1"/>
      </w:tblPr>
      <w:tblGrid>
        <w:gridCol w:w="7616"/>
        <w:gridCol w:w="1027"/>
        <w:gridCol w:w="995"/>
      </w:tblGrid>
      <w:tr w:rsidR="00C177F7" w14:paraId="66997AD6" w14:textId="77777777" w:rsidTr="00CD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31504244" w14:textId="0A5E404C" w:rsidR="00C177F7" w:rsidRPr="00DD0D88" w:rsidRDefault="00C177F7" w:rsidP="00C177F7">
            <w:pPr>
              <w:rPr>
                <w:rFonts w:cstheme="minorHAnsi"/>
                <w:b w:val="0"/>
                <w:bCs w:val="0"/>
              </w:rPr>
            </w:pP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>Des troubles cognitifs</w:t>
            </w:r>
            <w:r w:rsidRPr="00DD0D88">
              <w:rPr>
                <w:rFonts w:ascii="Arial Narrow" w:eastAsia="Verdana" w:hAnsi="Arial Narrow" w:cs="Calibri"/>
                <w:b w:val="0"/>
                <w:bCs w:val="0"/>
                <w:color w:val="FF0000"/>
              </w:rPr>
              <w:t>*</w:t>
            </w: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 xml:space="preserve"> (mémoire, maladie d’Alzheimer,</w:t>
            </w:r>
            <w:r w:rsidRPr="00DD0D88">
              <w:rPr>
                <w:rFonts w:ascii="Verdana" w:eastAsia="Verdana" w:hAnsi="Verdana" w:cs="Verdana"/>
                <w:b w:val="0"/>
                <w:bCs w:val="0"/>
              </w:rPr>
              <w:t xml:space="preserve"> </w:t>
            </w: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>désorientation temporo</w:t>
            </w:r>
            <w:r w:rsidR="00114615">
              <w:rPr>
                <w:rFonts w:ascii="Arial Narrow" w:eastAsia="Verdana" w:hAnsi="Arial Narrow" w:cs="Calibri"/>
                <w:b w:val="0"/>
                <w:bCs w:val="0"/>
              </w:rPr>
              <w:t>-</w:t>
            </w: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>spatiale</w:t>
            </w:r>
            <w:r w:rsidR="005D573F">
              <w:rPr>
                <w:rFonts w:ascii="Arial Narrow" w:eastAsia="Verdana" w:hAnsi="Arial Narrow" w:cs="Calibri"/>
                <w:b w:val="0"/>
                <w:bCs w:val="0"/>
              </w:rPr>
              <w:t>,</w:t>
            </w: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 xml:space="preserve"> etc.)</w:t>
            </w:r>
          </w:p>
        </w:tc>
        <w:tc>
          <w:tcPr>
            <w:tcW w:w="533" w:type="pct"/>
          </w:tcPr>
          <w:p w14:paraId="6F0AEC0A" w14:textId="1DBDA60E" w:rsidR="00C177F7" w:rsidRPr="00856A24" w:rsidRDefault="00C177F7" w:rsidP="00CD41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0914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D88">
                  <w:rPr>
                    <w:rFonts w:ascii="MS Gothic" w:eastAsia="MS Gothic" w:hAnsi="MS Gothic" w:cstheme="minorHAns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110E2476" w14:textId="77777777" w:rsidR="00C177F7" w:rsidRPr="00856A24" w:rsidRDefault="00C177F7" w:rsidP="00CD41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A24">
              <w:rPr>
                <w:rFonts w:cstheme="minorHAnsi"/>
                <w:b w:val="0"/>
                <w:bCs w:val="0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7830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77F7" w14:paraId="66EDCEAE" w14:textId="77777777" w:rsidTr="00CD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0DB530B6" w14:textId="64BA4510" w:rsidR="00C177F7" w:rsidRPr="00DD0D88" w:rsidRDefault="00C177F7" w:rsidP="00C177F7">
            <w:pPr>
              <w:widowControl w:val="0"/>
              <w:autoSpaceDE w:val="0"/>
              <w:autoSpaceDN w:val="0"/>
              <w:contextualSpacing/>
              <w:rPr>
                <w:rFonts w:ascii="Arial Narrow" w:eastAsia="Verdana" w:hAnsi="Arial Narrow" w:cs="Calibri"/>
                <w:b w:val="0"/>
                <w:bCs w:val="0"/>
              </w:rPr>
            </w:pP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>Des troubles moteurs</w:t>
            </w:r>
            <w:r w:rsidRPr="00DD0D88">
              <w:rPr>
                <w:rFonts w:ascii="Arial Narrow" w:eastAsia="Verdana" w:hAnsi="Arial Narrow" w:cs="Calibri"/>
                <w:b w:val="0"/>
                <w:bCs w:val="0"/>
                <w:color w:val="FF0000"/>
              </w:rPr>
              <w:t>*</w:t>
            </w: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 xml:space="preserve"> (des membres supérieurs, l’empêchant de prendre ses</w:t>
            </w:r>
          </w:p>
          <w:p w14:paraId="290A57E2" w14:textId="7B1A66E4" w:rsidR="00C177F7" w:rsidRPr="00DD0D88" w:rsidRDefault="00C177F7" w:rsidP="00C177F7">
            <w:pPr>
              <w:rPr>
                <w:rFonts w:cstheme="minorHAnsi"/>
                <w:b w:val="0"/>
                <w:bCs w:val="0"/>
              </w:rPr>
            </w:pP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>traitements, de la vue, prendre et manipuler, etc.)</w:t>
            </w:r>
          </w:p>
        </w:tc>
        <w:tc>
          <w:tcPr>
            <w:tcW w:w="533" w:type="pct"/>
          </w:tcPr>
          <w:p w14:paraId="0CDA4169" w14:textId="77777777" w:rsidR="00C177F7" w:rsidRPr="00856A24" w:rsidRDefault="00C177F7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61926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2C0C177D" w14:textId="77777777" w:rsidR="00C177F7" w:rsidRPr="00856A24" w:rsidRDefault="00C177F7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1301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77F7" w14:paraId="72C64DA3" w14:textId="77777777" w:rsidTr="00CD41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4C1ED2DC" w14:textId="5CD5567C" w:rsidR="00C177F7" w:rsidRPr="00DD0D88" w:rsidRDefault="00C177F7" w:rsidP="00C177F7">
            <w:pPr>
              <w:rPr>
                <w:rFonts w:cstheme="minorHAnsi"/>
                <w:b w:val="0"/>
                <w:bCs w:val="0"/>
              </w:rPr>
            </w:pP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 xml:space="preserve">Des </w:t>
            </w:r>
            <w:r w:rsidR="00114615">
              <w:rPr>
                <w:rFonts w:ascii="Arial Narrow" w:eastAsia="Verdana" w:hAnsi="Arial Narrow" w:cs="Calibri"/>
                <w:b w:val="0"/>
                <w:bCs w:val="0"/>
              </w:rPr>
              <w:t>t</w:t>
            </w: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>roubles de la vigilance</w:t>
            </w:r>
            <w:r w:rsidRPr="00DD0D88">
              <w:rPr>
                <w:rFonts w:ascii="Arial Narrow" w:eastAsia="Verdana" w:hAnsi="Arial Narrow" w:cs="Calibri"/>
                <w:b w:val="0"/>
                <w:bCs w:val="0"/>
                <w:color w:val="FF0000"/>
              </w:rPr>
              <w:t>*</w:t>
            </w: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 xml:space="preserve"> (somnolence, confusion, troubles post-anesthésie</w:t>
            </w:r>
            <w:r w:rsidR="00114615">
              <w:rPr>
                <w:rFonts w:ascii="Arial Narrow" w:eastAsia="Verdana" w:hAnsi="Arial Narrow" w:cs="Calibri"/>
                <w:b w:val="0"/>
                <w:bCs w:val="0"/>
              </w:rPr>
              <w:t>,</w:t>
            </w: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 xml:space="preserve"> etc.)</w:t>
            </w:r>
          </w:p>
        </w:tc>
        <w:tc>
          <w:tcPr>
            <w:tcW w:w="533" w:type="pct"/>
          </w:tcPr>
          <w:p w14:paraId="558C201B" w14:textId="77777777" w:rsidR="00C177F7" w:rsidRPr="00856A24" w:rsidRDefault="00C177F7" w:rsidP="00CD4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96293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7BB89202" w14:textId="77777777" w:rsidR="00C177F7" w:rsidRPr="00856A24" w:rsidRDefault="00C177F7" w:rsidP="00CD4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79225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77F7" w14:paraId="01A5717F" w14:textId="77777777" w:rsidTr="00CD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3C9D4A3F" w14:textId="2FD7DC06" w:rsidR="00C177F7" w:rsidRPr="00DD0D88" w:rsidRDefault="00C177F7" w:rsidP="00C177F7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>Des troubles psychiatriques</w:t>
            </w:r>
            <w:r w:rsidRPr="00DD0D88">
              <w:rPr>
                <w:rFonts w:ascii="Arial Narrow" w:eastAsia="Verdana" w:hAnsi="Arial Narrow" w:cs="Calibri"/>
                <w:b w:val="0"/>
                <w:bCs w:val="0"/>
                <w:color w:val="FF0000"/>
              </w:rPr>
              <w:t>*</w:t>
            </w:r>
            <w:r w:rsidR="008366D1">
              <w:rPr>
                <w:rFonts w:ascii="Arial Narrow" w:eastAsia="Verdana" w:hAnsi="Arial Narrow" w:cs="Calibri"/>
                <w:b w:val="0"/>
                <w:bCs w:val="0"/>
                <w:color w:val="FF0000"/>
              </w:rPr>
              <w:t xml:space="preserve"> </w:t>
            </w:r>
            <w:r w:rsidR="008366D1" w:rsidRPr="008366D1">
              <w:rPr>
                <w:rFonts w:ascii="Arial Narrow" w:eastAsia="Verdana" w:hAnsi="Arial Narrow" w:cs="Calibri"/>
                <w:b w:val="0"/>
                <w:bCs w:val="0"/>
              </w:rPr>
              <w:t>(dépression grave, trouble bipolaire, troubles obsessionnels compulsifs, etc.)</w:t>
            </w:r>
          </w:p>
        </w:tc>
        <w:tc>
          <w:tcPr>
            <w:tcW w:w="533" w:type="pct"/>
          </w:tcPr>
          <w:p w14:paraId="7936193E" w14:textId="77777777" w:rsidR="00C177F7" w:rsidRPr="00856A24" w:rsidRDefault="00C177F7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7688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2B734EDE" w14:textId="77777777" w:rsidR="00C177F7" w:rsidRPr="00856A24" w:rsidRDefault="00C177F7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94589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77F7" w14:paraId="67256DBD" w14:textId="77777777" w:rsidTr="00CD41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66FFC064" w14:textId="2CC97D72" w:rsidR="00C177F7" w:rsidRPr="00DD0D88" w:rsidRDefault="00C177F7" w:rsidP="00CD41E1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>Un risque suicidaire</w:t>
            </w:r>
            <w:r w:rsidRPr="00DD0D88">
              <w:rPr>
                <w:rFonts w:ascii="Arial Narrow" w:eastAsia="Verdana" w:hAnsi="Arial Narrow" w:cs="Calibri"/>
                <w:b w:val="0"/>
                <w:bCs w:val="0"/>
                <w:color w:val="FF0000"/>
              </w:rPr>
              <w:t>*</w:t>
            </w:r>
          </w:p>
        </w:tc>
        <w:tc>
          <w:tcPr>
            <w:tcW w:w="533" w:type="pct"/>
          </w:tcPr>
          <w:p w14:paraId="7C84AD64" w14:textId="77777777" w:rsidR="00C177F7" w:rsidRPr="00856A24" w:rsidRDefault="00C177F7" w:rsidP="00CD4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4273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08FCD935" w14:textId="77777777" w:rsidR="00C177F7" w:rsidRPr="00856A24" w:rsidRDefault="00C177F7" w:rsidP="00CD4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266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77F7" w14:paraId="58A32A18" w14:textId="77777777" w:rsidTr="00CD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0AA30132" w14:textId="07209D7D" w:rsidR="00C177F7" w:rsidRPr="00DD0D88" w:rsidRDefault="00C177F7" w:rsidP="00CD41E1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 xml:space="preserve">Des </w:t>
            </w:r>
            <w:r w:rsidR="00114615">
              <w:rPr>
                <w:rFonts w:ascii="Arial Narrow" w:eastAsia="Verdana" w:hAnsi="Arial Narrow" w:cs="Calibri"/>
                <w:b w:val="0"/>
                <w:bCs w:val="0"/>
              </w:rPr>
              <w:t>t</w:t>
            </w:r>
            <w:r w:rsidRPr="00DD0D88">
              <w:rPr>
                <w:rFonts w:ascii="Arial Narrow" w:eastAsia="Verdana" w:hAnsi="Arial Narrow" w:cs="Calibri"/>
                <w:b w:val="0"/>
                <w:bCs w:val="0"/>
              </w:rPr>
              <w:t>roubles de la déglutition</w:t>
            </w:r>
            <w:r w:rsidRPr="00DD0D88">
              <w:rPr>
                <w:rFonts w:ascii="Arial Narrow" w:eastAsia="Verdana" w:hAnsi="Arial Narrow" w:cs="Calibri"/>
                <w:b w:val="0"/>
                <w:bCs w:val="0"/>
                <w:color w:val="FF0000"/>
              </w:rPr>
              <w:t>*</w:t>
            </w:r>
          </w:p>
        </w:tc>
        <w:tc>
          <w:tcPr>
            <w:tcW w:w="533" w:type="pct"/>
          </w:tcPr>
          <w:p w14:paraId="2A7193D0" w14:textId="77777777" w:rsidR="00C177F7" w:rsidRPr="00856A24" w:rsidRDefault="00C177F7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4983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62405253" w14:textId="77777777" w:rsidR="00C177F7" w:rsidRPr="00856A24" w:rsidRDefault="00C177F7" w:rsidP="00CD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92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D0D88" w14:paraId="76BA8C13" w14:textId="77777777" w:rsidTr="00CD41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5813EEEB" w14:textId="6CAB813D" w:rsidR="00DD0D88" w:rsidRPr="00DD0D88" w:rsidRDefault="008366D1" w:rsidP="00DD0D88">
            <w:pPr>
              <w:jc w:val="both"/>
              <w:rPr>
                <w:rFonts w:ascii="Arial Narrow" w:eastAsia="Verdana" w:hAnsi="Arial Narrow" w:cs="Calibri"/>
                <w:b w:val="0"/>
                <w:bCs w:val="0"/>
              </w:rPr>
            </w:pPr>
            <w:r w:rsidRPr="008366D1">
              <w:rPr>
                <w:rFonts w:ascii="Arial Narrow" w:eastAsia="Verdana" w:hAnsi="Arial Narrow" w:cs="Calibri"/>
                <w:b w:val="0"/>
                <w:bCs w:val="0"/>
              </w:rPr>
              <w:t xml:space="preserve">Patient en sevrage (sevrage alcoolique, </w:t>
            </w:r>
            <w:proofErr w:type="gramStart"/>
            <w:r w:rsidRPr="008366D1">
              <w:rPr>
                <w:rFonts w:ascii="Arial Narrow" w:eastAsia="Verdana" w:hAnsi="Arial Narrow" w:cs="Calibri"/>
                <w:b w:val="0"/>
                <w:bCs w:val="0"/>
              </w:rPr>
              <w:t>etc.)</w:t>
            </w:r>
            <w:r w:rsidR="00DD0D88" w:rsidRPr="00DD0D88">
              <w:rPr>
                <w:rFonts w:ascii="Arial Narrow" w:eastAsia="Verdana" w:hAnsi="Arial Narrow" w:cs="Calibri"/>
                <w:b w:val="0"/>
                <w:bCs w:val="0"/>
                <w:color w:val="FF0000"/>
              </w:rPr>
              <w:t>*</w:t>
            </w:r>
            <w:proofErr w:type="gramEnd"/>
          </w:p>
        </w:tc>
        <w:tc>
          <w:tcPr>
            <w:tcW w:w="533" w:type="pct"/>
          </w:tcPr>
          <w:p w14:paraId="0FC1966C" w14:textId="062DE12E" w:rsidR="00DD0D88" w:rsidRPr="00856A24" w:rsidRDefault="00DD0D88" w:rsidP="00DD0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 xml:space="preserve">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2550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6" w:type="pct"/>
          </w:tcPr>
          <w:p w14:paraId="10B47A0A" w14:textId="29245EB4" w:rsidR="00DD0D88" w:rsidRPr="00856A24" w:rsidRDefault="00DD0D88" w:rsidP="00DD0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A24">
              <w:rPr>
                <w:rFonts w:cstheme="minorHAnsi"/>
                <w:sz w:val="24"/>
                <w:szCs w:val="24"/>
              </w:rPr>
              <w:t>Non</w:t>
            </w:r>
            <w:sdt>
              <w:sdtPr>
                <w:rPr>
                  <w:rFonts w:cstheme="minorHAnsi"/>
                  <w:sz w:val="24"/>
                  <w:szCs w:val="24"/>
                </w:rPr>
                <w:id w:val="106907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A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D0D88" w14:paraId="024CB2E2" w14:textId="77777777" w:rsidTr="00CD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</w:tcPr>
          <w:p w14:paraId="22E0F1B0" w14:textId="75D60CC3" w:rsidR="00DD0D88" w:rsidRPr="00DD0D88" w:rsidRDefault="00DD0D88" w:rsidP="00DD0D88">
            <w:pPr>
              <w:jc w:val="both"/>
              <w:rPr>
                <w:rFonts w:ascii="Arial Narrow" w:eastAsia="Verdana" w:hAnsi="Arial Narrow" w:cs="Calibri"/>
                <w:b w:val="0"/>
                <w:bCs w:val="0"/>
              </w:rPr>
            </w:pPr>
            <w:r>
              <w:rPr>
                <w:rFonts w:ascii="Arial Narrow" w:eastAsia="Verdana" w:hAnsi="Arial Narrow" w:cs="Calibri"/>
              </w:rPr>
              <w:t>Compléter par</w:t>
            </w:r>
            <w:r w:rsidRPr="00F41CCB">
              <w:rPr>
                <w:rFonts w:ascii="Arial Narrow" w:eastAsia="Verdana" w:hAnsi="Arial Narrow" w:cs="Calibri"/>
              </w:rPr>
              <w:t xml:space="preserve"> tout autre facteur de risque identifié par l’équipe soignante </w:t>
            </w:r>
          </w:p>
        </w:tc>
        <w:tc>
          <w:tcPr>
            <w:tcW w:w="533" w:type="pct"/>
          </w:tcPr>
          <w:p w14:paraId="2AA4BCAA" w14:textId="77777777" w:rsidR="00DD0D88" w:rsidRPr="00856A24" w:rsidRDefault="00DD0D88" w:rsidP="00DD0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14:paraId="0CE6836D" w14:textId="77777777" w:rsidR="00DD0D88" w:rsidRPr="00856A24" w:rsidRDefault="00DD0D88" w:rsidP="00DD0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039A8695" w14:textId="15BCC426" w:rsidR="00DD0D88" w:rsidRPr="00DD0D88" w:rsidRDefault="00DD0D88" w:rsidP="00DD0D88">
      <w:pPr>
        <w:rPr>
          <w:rFonts w:cstheme="minorHAnsi"/>
          <w:b/>
          <w:bCs/>
        </w:rPr>
      </w:pPr>
      <w:r w:rsidRPr="00DD0D88">
        <w:rPr>
          <w:rFonts w:ascii="Arial Narrow" w:eastAsia="Verdana" w:hAnsi="Arial Narrow" w:cs="Calibri"/>
          <w:b/>
          <w:bCs/>
          <w:color w:val="FF0000"/>
        </w:rPr>
        <w:t>*</w:t>
      </w:r>
      <w:r w:rsidR="00114615">
        <w:rPr>
          <w:rFonts w:ascii="Arial Narrow" w:eastAsia="Verdana" w:hAnsi="Arial Narrow" w:cs="Calibri"/>
          <w:b/>
          <w:bCs/>
          <w:color w:val="FF0000"/>
        </w:rPr>
        <w:t xml:space="preserve"> </w:t>
      </w:r>
      <w:r w:rsidRPr="00DD0D88">
        <w:rPr>
          <w:rFonts w:cstheme="minorHAnsi"/>
          <w:b/>
          <w:bCs/>
        </w:rPr>
        <w:t xml:space="preserve">Tous les items avec un </w:t>
      </w:r>
      <w:r w:rsidR="00EE4307">
        <w:rPr>
          <w:rFonts w:cstheme="minorHAnsi"/>
          <w:b/>
          <w:bCs/>
        </w:rPr>
        <w:t>a</w:t>
      </w:r>
      <w:r w:rsidRPr="00DD0D88">
        <w:rPr>
          <w:rFonts w:cstheme="minorHAnsi"/>
          <w:b/>
          <w:bCs/>
        </w:rPr>
        <w:t>stéri</w:t>
      </w:r>
      <w:r w:rsidR="00EE4307">
        <w:rPr>
          <w:rFonts w:cstheme="minorHAnsi"/>
          <w:b/>
          <w:bCs/>
        </w:rPr>
        <w:t>sque</w:t>
      </w:r>
      <w:r w:rsidRPr="00DD0D88">
        <w:rPr>
          <w:rFonts w:cstheme="minorHAnsi"/>
          <w:b/>
          <w:bCs/>
        </w:rPr>
        <w:t xml:space="preserve"> sont obligatoires</w:t>
      </w:r>
      <w:r w:rsidR="00114615">
        <w:rPr>
          <w:rFonts w:cstheme="minorHAnsi"/>
          <w:b/>
          <w:bCs/>
        </w:rPr>
        <w:t>.</w:t>
      </w:r>
    </w:p>
    <w:p w14:paraId="1462F223" w14:textId="77777777" w:rsidR="00C177F7" w:rsidRDefault="00C177F7" w:rsidP="004C19A5">
      <w:pPr>
        <w:rPr>
          <w:rFonts w:cstheme="minorHAnsi"/>
          <w:b/>
          <w:bCs/>
          <w:color w:val="0070C0"/>
        </w:rPr>
      </w:pPr>
    </w:p>
    <w:p w14:paraId="0F17F692" w14:textId="1F9FCF49" w:rsidR="00C177F7" w:rsidRDefault="00DD0D88" w:rsidP="004C19A5">
      <w:pPr>
        <w:rPr>
          <w:rFonts w:cstheme="minorHAnsi"/>
          <w:b/>
          <w:bCs/>
          <w:color w:val="0070C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56104" wp14:editId="2236ECD6">
                <wp:simplePos x="0" y="0"/>
                <wp:positionH relativeFrom="margin">
                  <wp:posOffset>27257</wp:posOffset>
                </wp:positionH>
                <wp:positionV relativeFrom="paragraph">
                  <wp:posOffset>97106</wp:posOffset>
                </wp:positionV>
                <wp:extent cx="6066644" cy="826135"/>
                <wp:effectExtent l="0" t="0" r="10795" b="1206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644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C70F8" w14:textId="0B174239" w:rsidR="00DD0D88" w:rsidRPr="00DD0D88" w:rsidRDefault="00DD0D88" w:rsidP="00DD0D88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DD0D88">
                              <w:rPr>
                                <w:color w:val="BFBFBF" w:themeColor="background1" w:themeShade="BF"/>
                              </w:rPr>
                              <w:t>Un des facteurs présent</w:t>
                            </w:r>
                            <w:r w:rsidR="005D573F">
                              <w:rPr>
                                <w:color w:val="BFBFBF" w:themeColor="background1" w:themeShade="BF"/>
                              </w:rPr>
                              <w:t>s</w:t>
                            </w:r>
                            <w:r w:rsidRPr="00DD0D88">
                              <w:rPr>
                                <w:color w:val="BFBFBF" w:themeColor="background1" w:themeShade="BF"/>
                              </w:rPr>
                              <w:t xml:space="preserve"> est-il bloquant ?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="00BC2F64">
                              <w:rPr>
                                <w:color w:val="BFBFBF" w:themeColor="background1" w:themeShade="BF"/>
                              </w:rPr>
                              <w:t>À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discuter </w:t>
                            </w:r>
                            <w:r w:rsidRPr="00A94AC9">
                              <w:rPr>
                                <w:color w:val="BFBFBF" w:themeColor="background1" w:themeShade="BF"/>
                              </w:rPr>
                              <w:t>avec le patient et l</w:t>
                            </w:r>
                            <w:r w:rsidR="00876AD7" w:rsidRPr="00A94AC9">
                              <w:rPr>
                                <w:color w:val="BFBFBF" w:themeColor="background1" w:themeShade="BF"/>
                              </w:rPr>
                              <w:t>’</w:t>
                            </w:r>
                            <w:r w:rsidR="00121EA1" w:rsidRPr="00A94AC9">
                              <w:rPr>
                                <w:color w:val="BFBFBF" w:themeColor="background1" w:themeShade="BF"/>
                              </w:rPr>
                              <w:t>équipe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6104" id="Zone de texte 14" o:spid="_x0000_s1033" type="#_x0000_t202" style="position:absolute;margin-left:2.15pt;margin-top:7.65pt;width:477.7pt;height: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" fillcolor="white [3201]" strokeweight=".5pt">
                <v:textbox>
                  <w:txbxContent>
                    <w:p w14:paraId="6D3C70F8" w14:textId="0B174239" w:rsidR="00DD0D88" w:rsidRPr="00DD0D88" w:rsidRDefault="00DD0D88" w:rsidP="00DD0D88">
                      <w:pPr>
                        <w:rPr>
                          <w:color w:val="BFBFBF" w:themeColor="background1" w:themeShade="BF"/>
                        </w:rPr>
                      </w:pPr>
                      <w:r w:rsidRPr="00DD0D88">
                        <w:rPr>
                          <w:color w:val="BFBFBF" w:themeColor="background1" w:themeShade="BF"/>
                        </w:rPr>
                        <w:t>Un des facteurs présent</w:t>
                      </w:r>
                      <w:r w:rsidR="005D573F">
                        <w:rPr>
                          <w:color w:val="BFBFBF" w:themeColor="background1" w:themeShade="BF"/>
                        </w:rPr>
                        <w:t>s</w:t>
                      </w:r>
                      <w:r w:rsidRPr="00DD0D88">
                        <w:rPr>
                          <w:color w:val="BFBFBF" w:themeColor="background1" w:themeShade="BF"/>
                        </w:rPr>
                        <w:t xml:space="preserve"> est-il bloquant ?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="00BC2F64">
                        <w:rPr>
                          <w:color w:val="BFBFBF" w:themeColor="background1" w:themeShade="BF"/>
                        </w:rPr>
                        <w:t>À</w:t>
                      </w:r>
                      <w:r>
                        <w:rPr>
                          <w:color w:val="BFBFBF" w:themeColor="background1" w:themeShade="BF"/>
                        </w:rPr>
                        <w:t xml:space="preserve"> discuter </w:t>
                      </w:r>
                      <w:r w:rsidRPr="00A94AC9">
                        <w:rPr>
                          <w:color w:val="BFBFBF" w:themeColor="background1" w:themeShade="BF"/>
                        </w:rPr>
                        <w:t>avec le patient et l</w:t>
                      </w:r>
                      <w:r w:rsidR="00876AD7" w:rsidRPr="00A94AC9">
                        <w:rPr>
                          <w:color w:val="BFBFBF" w:themeColor="background1" w:themeShade="BF"/>
                        </w:rPr>
                        <w:t>’</w:t>
                      </w:r>
                      <w:r w:rsidR="00121EA1" w:rsidRPr="00A94AC9">
                        <w:rPr>
                          <w:color w:val="BFBFBF" w:themeColor="background1" w:themeShade="BF"/>
                        </w:rPr>
                        <w:t>équipe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BFCE7" w14:textId="423FAB6A" w:rsidR="00C177F7" w:rsidRDefault="00C177F7" w:rsidP="004C19A5">
      <w:pPr>
        <w:rPr>
          <w:rFonts w:cstheme="minorHAnsi"/>
          <w:b/>
          <w:bCs/>
          <w:color w:val="0070C0"/>
        </w:rPr>
      </w:pPr>
    </w:p>
    <w:p w14:paraId="5CB762B8" w14:textId="025327A8" w:rsidR="00C177F7" w:rsidRDefault="00C177F7" w:rsidP="004C19A5">
      <w:pPr>
        <w:rPr>
          <w:rFonts w:cstheme="minorHAnsi"/>
          <w:b/>
          <w:bCs/>
          <w:color w:val="0070C0"/>
        </w:rPr>
      </w:pPr>
    </w:p>
    <w:p w14:paraId="4B250058" w14:textId="77777777" w:rsidR="00C177F7" w:rsidRDefault="00C177F7" w:rsidP="004C19A5">
      <w:pPr>
        <w:rPr>
          <w:rFonts w:cstheme="minorHAnsi"/>
          <w:b/>
          <w:bCs/>
          <w:color w:val="0070C0"/>
        </w:rPr>
      </w:pPr>
    </w:p>
    <w:p w14:paraId="1822B5CC" w14:textId="452D8634" w:rsidR="00C177F7" w:rsidRDefault="00C177F7" w:rsidP="00C177F7">
      <w:pPr>
        <w:rPr>
          <w:rFonts w:cstheme="minorHAnsi"/>
          <w:b/>
          <w:bCs/>
          <w:color w:val="0070C0"/>
        </w:rPr>
      </w:pPr>
    </w:p>
    <w:p w14:paraId="7E824FBB" w14:textId="6839A6C7" w:rsidR="00DD0D88" w:rsidRDefault="00DD0D88" w:rsidP="00C177F7">
      <w:pPr>
        <w:rPr>
          <w:rFonts w:cstheme="minorHAnsi"/>
          <w:b/>
          <w:bCs/>
          <w:color w:val="0070C0"/>
        </w:rPr>
      </w:pPr>
    </w:p>
    <w:p w14:paraId="06C0053A" w14:textId="77777777" w:rsidR="00DD0D88" w:rsidRDefault="00DD0D88" w:rsidP="00C177F7">
      <w:pPr>
        <w:rPr>
          <w:rFonts w:cstheme="minorHAnsi"/>
          <w:b/>
          <w:bCs/>
          <w:color w:val="0070C0"/>
        </w:rPr>
      </w:pPr>
    </w:p>
    <w:p w14:paraId="20582A5E" w14:textId="5B3E21B1" w:rsidR="004C19A5" w:rsidRDefault="00DD0D88" w:rsidP="00E229E8">
      <w:pPr>
        <w:jc w:val="center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Bilan de l’entretien initial</w:t>
      </w:r>
    </w:p>
    <w:p w14:paraId="799F7B68" w14:textId="3839C030" w:rsidR="00DD0D88" w:rsidRDefault="00DD0D88" w:rsidP="004C19A5">
      <w:pPr>
        <w:rPr>
          <w:rFonts w:cstheme="minorHAnsi"/>
          <w:b/>
          <w:bCs/>
          <w:color w:val="0070C0"/>
        </w:rPr>
      </w:pPr>
    </w:p>
    <w:p w14:paraId="34B35E1E" w14:textId="176E1AFE" w:rsidR="00DD0D88" w:rsidRDefault="00E229E8" w:rsidP="004C19A5">
      <w:pPr>
        <w:rPr>
          <w:rFonts w:cstheme="minorHAnsi"/>
          <w:b/>
          <w:bCs/>
        </w:rPr>
      </w:pPr>
      <w:r w:rsidRPr="00E229E8">
        <w:rPr>
          <w:rFonts w:cstheme="minorHAnsi"/>
          <w:b/>
          <w:bCs/>
        </w:rPr>
        <w:t>Bilan</w:t>
      </w:r>
      <w:r w:rsidR="00DD0D88" w:rsidRPr="00E229E8">
        <w:rPr>
          <w:rFonts w:cstheme="minorHAnsi"/>
          <w:b/>
          <w:bCs/>
        </w:rPr>
        <w:t xml:space="preserve"> de l’entretien</w:t>
      </w:r>
      <w:r w:rsidRPr="00E229E8">
        <w:rPr>
          <w:rFonts w:cstheme="minorHAnsi"/>
          <w:b/>
          <w:bCs/>
        </w:rPr>
        <w:t xml:space="preserve"> initial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29E8" w14:paraId="6BF874B5" w14:textId="77777777" w:rsidTr="00E229E8">
        <w:tc>
          <w:tcPr>
            <w:tcW w:w="4814" w:type="dxa"/>
          </w:tcPr>
          <w:p w14:paraId="77C5325F" w14:textId="254CD7C2" w:rsidR="00E229E8" w:rsidRDefault="00E229E8" w:rsidP="004C19A5">
            <w:pPr>
              <w:rPr>
                <w:rFonts w:cstheme="minorHAnsi"/>
                <w:b/>
                <w:bCs/>
              </w:rPr>
            </w:pPr>
            <w:r w:rsidRPr="00E229E8">
              <w:rPr>
                <w:rFonts w:cstheme="minorHAnsi"/>
                <w:b/>
                <w:bCs/>
              </w:rPr>
              <w:t>Problématiques mises en évidence</w:t>
            </w:r>
          </w:p>
        </w:tc>
        <w:tc>
          <w:tcPr>
            <w:tcW w:w="4814" w:type="dxa"/>
          </w:tcPr>
          <w:p w14:paraId="632A61D8" w14:textId="09B1B332" w:rsidR="00E229E8" w:rsidRDefault="00E229E8" w:rsidP="004C19A5">
            <w:pPr>
              <w:rPr>
                <w:rFonts w:cstheme="minorHAnsi"/>
                <w:b/>
                <w:bCs/>
              </w:rPr>
            </w:pPr>
            <w:r w:rsidRPr="00E229E8">
              <w:rPr>
                <w:rFonts w:cstheme="minorHAnsi"/>
                <w:b/>
                <w:bCs/>
              </w:rPr>
              <w:t>Point de vue du patient</w:t>
            </w:r>
          </w:p>
        </w:tc>
      </w:tr>
      <w:tr w:rsidR="00E229E8" w14:paraId="576D7C43" w14:textId="77777777" w:rsidTr="00E229E8">
        <w:tc>
          <w:tcPr>
            <w:tcW w:w="4814" w:type="dxa"/>
          </w:tcPr>
          <w:p w14:paraId="499EF212" w14:textId="77777777" w:rsidR="00E229E8" w:rsidRDefault="00E229E8" w:rsidP="004C19A5">
            <w:pPr>
              <w:rPr>
                <w:rFonts w:cstheme="minorHAnsi"/>
                <w:b/>
                <w:bCs/>
              </w:rPr>
            </w:pPr>
          </w:p>
          <w:p w14:paraId="74A0119E" w14:textId="77777777" w:rsidR="00E229E8" w:rsidRDefault="00E229E8" w:rsidP="004C19A5">
            <w:pPr>
              <w:rPr>
                <w:rFonts w:cstheme="minorHAnsi"/>
                <w:b/>
                <w:bCs/>
              </w:rPr>
            </w:pPr>
          </w:p>
          <w:p w14:paraId="578A0A3E" w14:textId="77777777" w:rsidR="00E229E8" w:rsidRDefault="00E229E8" w:rsidP="004C19A5">
            <w:pPr>
              <w:rPr>
                <w:rFonts w:cstheme="minorHAnsi"/>
                <w:b/>
                <w:bCs/>
              </w:rPr>
            </w:pPr>
          </w:p>
          <w:p w14:paraId="35A22A68" w14:textId="3BD0E265" w:rsidR="00E229E8" w:rsidRDefault="00E229E8" w:rsidP="004C19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14" w:type="dxa"/>
          </w:tcPr>
          <w:p w14:paraId="2941ABED" w14:textId="669CE76E" w:rsidR="00E229E8" w:rsidRDefault="002343DA" w:rsidP="004C19A5">
            <w:pPr>
              <w:rPr>
                <w:rFonts w:cstheme="minorHAnsi"/>
                <w:b/>
                <w:bCs/>
              </w:rPr>
            </w:pPr>
            <w:r w:rsidRPr="002343DA">
              <w:rPr>
                <w:rFonts w:cstheme="minorHAnsi"/>
                <w:b/>
                <w:bCs/>
                <w:color w:val="BFBFBF" w:themeColor="background1" w:themeShade="BF"/>
              </w:rPr>
              <w:t>Demander au patient s’il a des questions ou remarques</w:t>
            </w:r>
          </w:p>
        </w:tc>
      </w:tr>
    </w:tbl>
    <w:p w14:paraId="5995C801" w14:textId="77777777" w:rsidR="002343DA" w:rsidRDefault="002343DA" w:rsidP="004C19A5">
      <w:pPr>
        <w:rPr>
          <w:rFonts w:cstheme="minorHAnsi"/>
          <w:b/>
          <w:bCs/>
          <w:color w:val="0070C0"/>
        </w:rPr>
      </w:pPr>
    </w:p>
    <w:p w14:paraId="37FD1BFA" w14:textId="5F8159FE" w:rsidR="00DD0D88" w:rsidRDefault="00E229E8" w:rsidP="00160E65">
      <w:pPr>
        <w:shd w:val="clear" w:color="auto" w:fill="DBE5F1" w:themeFill="accent1" w:themeFillTint="33"/>
        <w:jc w:val="center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Processus décisionnel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266"/>
        <w:gridCol w:w="2548"/>
        <w:gridCol w:w="2407"/>
      </w:tblGrid>
      <w:tr w:rsidR="00160E65" w14:paraId="29E2155C" w14:textId="77777777" w:rsidTr="00160E65">
        <w:tc>
          <w:tcPr>
            <w:tcW w:w="2407" w:type="dxa"/>
          </w:tcPr>
          <w:p w14:paraId="5883FE8E" w14:textId="09466695" w:rsidR="00160E65" w:rsidRPr="00160E65" w:rsidRDefault="00160E65" w:rsidP="004C19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Sélectionner le n</w:t>
            </w:r>
            <w:r w:rsidRPr="00160E65">
              <w:rPr>
                <w:rFonts w:cstheme="minorHAnsi"/>
                <w:b/>
                <w:bCs/>
              </w:rPr>
              <w:t>iveau</w:t>
            </w:r>
          </w:p>
        </w:tc>
        <w:tc>
          <w:tcPr>
            <w:tcW w:w="2266" w:type="dxa"/>
            <w:shd w:val="clear" w:color="auto" w:fill="FF0000"/>
          </w:tcPr>
          <w:p w14:paraId="5AC97DD4" w14:textId="6CDA0F02" w:rsidR="00160E65" w:rsidRPr="00160E65" w:rsidRDefault="00160E65" w:rsidP="004C19A5">
            <w:pPr>
              <w:rPr>
                <w:rFonts w:cstheme="minorHAnsi"/>
                <w:b/>
                <w:bCs/>
              </w:rPr>
            </w:pPr>
            <w:r w:rsidRPr="00160E65">
              <w:rPr>
                <w:rFonts w:cstheme="minorHAnsi"/>
                <w:b/>
                <w:bCs/>
              </w:rPr>
              <w:t>Niveau</w:t>
            </w:r>
            <w:r w:rsidR="000F747C">
              <w:rPr>
                <w:rFonts w:cstheme="minorHAnsi"/>
                <w:b/>
                <w:bCs/>
              </w:rPr>
              <w:t> </w:t>
            </w:r>
            <w:r w:rsidRPr="00160E65">
              <w:rPr>
                <w:rFonts w:cstheme="minorHAnsi"/>
                <w:b/>
                <w:bCs/>
              </w:rPr>
              <w:t xml:space="preserve">0 </w:t>
            </w:r>
          </w:p>
        </w:tc>
        <w:tc>
          <w:tcPr>
            <w:tcW w:w="2548" w:type="dxa"/>
            <w:shd w:val="clear" w:color="auto" w:fill="E36C0A" w:themeFill="accent6" w:themeFillShade="BF"/>
          </w:tcPr>
          <w:p w14:paraId="7EED0B99" w14:textId="047EB85D" w:rsidR="00160E65" w:rsidRPr="00160E65" w:rsidRDefault="00160E65" w:rsidP="004C19A5">
            <w:pPr>
              <w:rPr>
                <w:rFonts w:cstheme="minorHAnsi"/>
                <w:b/>
                <w:bCs/>
              </w:rPr>
            </w:pPr>
            <w:r w:rsidRPr="00160E65">
              <w:rPr>
                <w:rFonts w:cstheme="minorHAnsi"/>
                <w:b/>
                <w:bCs/>
              </w:rPr>
              <w:t>Niveau</w:t>
            </w:r>
            <w:r w:rsidR="000F747C">
              <w:rPr>
                <w:rFonts w:cstheme="minorHAnsi"/>
                <w:b/>
                <w:bCs/>
              </w:rPr>
              <w:t> </w:t>
            </w:r>
            <w:r w:rsidRPr="00160E65">
              <w:rPr>
                <w:rFonts w:cstheme="minorHAnsi"/>
                <w:b/>
                <w:bCs/>
              </w:rPr>
              <w:t>1 Fait AVEC</w:t>
            </w:r>
          </w:p>
        </w:tc>
        <w:tc>
          <w:tcPr>
            <w:tcW w:w="2407" w:type="dxa"/>
            <w:shd w:val="clear" w:color="auto" w:fill="9BBB59" w:themeFill="accent3"/>
          </w:tcPr>
          <w:p w14:paraId="66E2E7C3" w14:textId="0C738C59" w:rsidR="00160E65" w:rsidRPr="00160E65" w:rsidRDefault="00160E65" w:rsidP="004C19A5">
            <w:pPr>
              <w:rPr>
                <w:rFonts w:cstheme="minorHAnsi"/>
                <w:b/>
                <w:bCs/>
              </w:rPr>
            </w:pPr>
            <w:r w:rsidRPr="00160E65">
              <w:rPr>
                <w:rFonts w:cstheme="minorHAnsi"/>
                <w:b/>
                <w:bCs/>
              </w:rPr>
              <w:t>Niveau</w:t>
            </w:r>
            <w:r w:rsidR="000F747C">
              <w:rPr>
                <w:rFonts w:cstheme="minorHAnsi"/>
                <w:b/>
                <w:bCs/>
              </w:rPr>
              <w:t> </w:t>
            </w:r>
            <w:r w:rsidRPr="00160E65">
              <w:rPr>
                <w:rFonts w:cstheme="minorHAnsi"/>
                <w:b/>
                <w:bCs/>
              </w:rPr>
              <w:t>2 Fait SEUL</w:t>
            </w:r>
          </w:p>
        </w:tc>
      </w:tr>
    </w:tbl>
    <w:p w14:paraId="006648C8" w14:textId="0C822975" w:rsidR="00160E65" w:rsidRDefault="00160E65" w:rsidP="004C19A5">
      <w:pPr>
        <w:rPr>
          <w:rFonts w:cstheme="minorHAnsi"/>
          <w:b/>
          <w:bCs/>
          <w:color w:val="0070C0"/>
        </w:rPr>
      </w:pPr>
    </w:p>
    <w:p w14:paraId="787D186F" w14:textId="289A8371" w:rsidR="00160E65" w:rsidRPr="00160E65" w:rsidRDefault="00160E65" w:rsidP="0049776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sym w:font="Wingdings" w:char="F046"/>
      </w:r>
      <w:r w:rsidRPr="00160E65">
        <w:rPr>
          <w:rFonts w:cstheme="minorHAnsi"/>
          <w:b/>
          <w:bCs/>
        </w:rPr>
        <w:t>Supprimer les colonnes inutiles</w:t>
      </w:r>
      <w:r w:rsidR="00876AD7">
        <w:rPr>
          <w:rFonts w:cstheme="minorHAnsi"/>
          <w:b/>
          <w:bCs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07"/>
        <w:gridCol w:w="2408"/>
        <w:gridCol w:w="2408"/>
      </w:tblGrid>
      <w:tr w:rsidR="00160E65" w14:paraId="745DB27D" w14:textId="77777777" w:rsidTr="0049776B">
        <w:tc>
          <w:tcPr>
            <w:tcW w:w="2405" w:type="dxa"/>
          </w:tcPr>
          <w:p w14:paraId="4044A9AD" w14:textId="68D8F610" w:rsidR="00160E65" w:rsidRPr="00160E65" w:rsidRDefault="00160E65" w:rsidP="004C19A5">
            <w:pPr>
              <w:rPr>
                <w:rFonts w:cstheme="minorHAnsi"/>
                <w:b/>
                <w:bCs/>
              </w:rPr>
            </w:pPr>
            <w:r w:rsidRPr="00160E65">
              <w:rPr>
                <w:rFonts w:cstheme="minorHAnsi"/>
                <w:b/>
                <w:bCs/>
              </w:rPr>
              <w:t xml:space="preserve">Rappeler qui fait quoi </w:t>
            </w:r>
          </w:p>
        </w:tc>
        <w:tc>
          <w:tcPr>
            <w:tcW w:w="2407" w:type="dxa"/>
            <w:shd w:val="clear" w:color="auto" w:fill="FF0000"/>
          </w:tcPr>
          <w:p w14:paraId="3F6119E4" w14:textId="47DBED86" w:rsidR="00160E65" w:rsidRPr="00160E65" w:rsidRDefault="00160E65" w:rsidP="004C19A5">
            <w:pPr>
              <w:rPr>
                <w:rFonts w:cstheme="minorHAnsi"/>
                <w:b/>
                <w:bCs/>
              </w:rPr>
            </w:pPr>
            <w:r w:rsidRPr="00160E65">
              <w:rPr>
                <w:rFonts w:cstheme="minorHAnsi"/>
                <w:b/>
                <w:bCs/>
              </w:rPr>
              <w:t>Niveau</w:t>
            </w:r>
            <w:r w:rsidR="000F747C">
              <w:rPr>
                <w:rFonts w:cstheme="minorHAnsi"/>
                <w:b/>
                <w:bCs/>
              </w:rPr>
              <w:t> </w:t>
            </w:r>
            <w:r w:rsidRPr="00160E6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08" w:type="dxa"/>
            <w:shd w:val="clear" w:color="auto" w:fill="E36C0A" w:themeFill="accent6" w:themeFillShade="BF"/>
          </w:tcPr>
          <w:p w14:paraId="0B2B0597" w14:textId="5B341A8D" w:rsidR="00160E65" w:rsidRPr="00160E65" w:rsidRDefault="00160E65" w:rsidP="004C19A5">
            <w:pPr>
              <w:rPr>
                <w:rFonts w:cstheme="minorHAnsi"/>
                <w:b/>
                <w:bCs/>
              </w:rPr>
            </w:pPr>
            <w:r w:rsidRPr="00160E65">
              <w:rPr>
                <w:rFonts w:cstheme="minorHAnsi"/>
                <w:b/>
                <w:bCs/>
              </w:rPr>
              <w:t>Niveau</w:t>
            </w:r>
            <w:r w:rsidR="000F747C">
              <w:rPr>
                <w:rFonts w:cstheme="minorHAnsi"/>
                <w:b/>
                <w:bCs/>
              </w:rPr>
              <w:t> </w:t>
            </w:r>
            <w:r w:rsidRPr="00160E65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408" w:type="dxa"/>
            <w:shd w:val="clear" w:color="auto" w:fill="9BBB59" w:themeFill="accent3"/>
          </w:tcPr>
          <w:p w14:paraId="252E180F" w14:textId="78EB6A23" w:rsidR="00160E65" w:rsidRPr="00160E65" w:rsidRDefault="00160E65" w:rsidP="004C19A5">
            <w:pPr>
              <w:rPr>
                <w:rFonts w:cstheme="minorHAnsi"/>
                <w:b/>
                <w:bCs/>
              </w:rPr>
            </w:pPr>
            <w:r w:rsidRPr="00160E65">
              <w:rPr>
                <w:rFonts w:cstheme="minorHAnsi"/>
                <w:b/>
                <w:bCs/>
              </w:rPr>
              <w:t>Niveau</w:t>
            </w:r>
            <w:r w:rsidR="000F747C">
              <w:rPr>
                <w:rFonts w:cstheme="minorHAnsi"/>
                <w:b/>
                <w:bCs/>
              </w:rPr>
              <w:t> </w:t>
            </w:r>
            <w:r w:rsidRPr="00160E65">
              <w:rPr>
                <w:rFonts w:cstheme="minorHAnsi"/>
                <w:b/>
                <w:bCs/>
              </w:rPr>
              <w:t>2</w:t>
            </w:r>
          </w:p>
        </w:tc>
      </w:tr>
      <w:tr w:rsidR="00160E65" w14:paraId="6DEAD0FB" w14:textId="77777777" w:rsidTr="0049776B">
        <w:tc>
          <w:tcPr>
            <w:tcW w:w="2405" w:type="dxa"/>
          </w:tcPr>
          <w:p w14:paraId="039F38C6" w14:textId="45B1CFC5" w:rsidR="00160E65" w:rsidRPr="00160E65" w:rsidRDefault="00160E65" w:rsidP="004C19A5">
            <w:pPr>
              <w:rPr>
                <w:rFonts w:cstheme="minorHAnsi"/>
              </w:rPr>
            </w:pPr>
            <w:r w:rsidRPr="00160E65">
              <w:rPr>
                <w:rFonts w:cstheme="minorHAnsi"/>
              </w:rPr>
              <w:t>Préparation de la dose (si nécessaire)</w:t>
            </w:r>
          </w:p>
        </w:tc>
        <w:tc>
          <w:tcPr>
            <w:tcW w:w="2407" w:type="dxa"/>
            <w:vMerge w:val="restart"/>
            <w:shd w:val="clear" w:color="auto" w:fill="FF0000"/>
            <w:vAlign w:val="center"/>
          </w:tcPr>
          <w:p w14:paraId="23196282" w14:textId="196D6709" w:rsidR="00160E65" w:rsidRPr="00160E65" w:rsidRDefault="00160E65" w:rsidP="00160E65">
            <w:pPr>
              <w:jc w:val="center"/>
              <w:rPr>
                <w:rFonts w:cstheme="minorHAnsi"/>
                <w:color w:val="0070C0"/>
              </w:rPr>
            </w:pPr>
            <w:r w:rsidRPr="00160E65">
              <w:rPr>
                <w:rFonts w:cstheme="minorHAnsi"/>
              </w:rPr>
              <w:t>L’infirmière (IDE)</w:t>
            </w:r>
          </w:p>
        </w:tc>
        <w:tc>
          <w:tcPr>
            <w:tcW w:w="2408" w:type="dxa"/>
            <w:shd w:val="clear" w:color="auto" w:fill="E36C0A" w:themeFill="accent6" w:themeFillShade="BF"/>
          </w:tcPr>
          <w:p w14:paraId="47F1F086" w14:textId="77777777" w:rsidR="00160E65" w:rsidRPr="00160E65" w:rsidRDefault="00160E65" w:rsidP="004C19A5">
            <w:pPr>
              <w:rPr>
                <w:rFonts w:cstheme="minorHAnsi"/>
              </w:rPr>
            </w:pPr>
            <w:r w:rsidRPr="00160E65">
              <w:rPr>
                <w:rFonts w:cstheme="minorHAnsi"/>
              </w:rPr>
              <w:t xml:space="preserve">Patient accompagné </w:t>
            </w:r>
            <w:proofErr w:type="gramStart"/>
            <w:r w:rsidRPr="00160E65">
              <w:rPr>
                <w:rFonts w:cstheme="minorHAnsi"/>
              </w:rPr>
              <w:t>ou</w:t>
            </w:r>
            <w:proofErr w:type="gramEnd"/>
          </w:p>
          <w:p w14:paraId="1FE4E5B4" w14:textId="5572BD8E" w:rsidR="00160E65" w:rsidRDefault="00160E65" w:rsidP="004C19A5">
            <w:pPr>
              <w:rPr>
                <w:rFonts w:cstheme="minorHAnsi"/>
                <w:b/>
                <w:bCs/>
                <w:color w:val="0070C0"/>
              </w:rPr>
            </w:pPr>
            <w:r w:rsidRPr="00160E65">
              <w:rPr>
                <w:rFonts w:cstheme="minorHAnsi"/>
              </w:rPr>
              <w:t>IDE</w:t>
            </w:r>
          </w:p>
        </w:tc>
        <w:tc>
          <w:tcPr>
            <w:tcW w:w="2408" w:type="dxa"/>
            <w:shd w:val="clear" w:color="auto" w:fill="9BBB59" w:themeFill="accent3"/>
          </w:tcPr>
          <w:p w14:paraId="0E51A9C6" w14:textId="370CD07D" w:rsidR="00160E65" w:rsidRPr="0049776B" w:rsidRDefault="00160E65" w:rsidP="004C19A5">
            <w:pPr>
              <w:rPr>
                <w:rFonts w:cstheme="minorHAnsi"/>
              </w:rPr>
            </w:pPr>
            <w:r w:rsidRPr="0049776B">
              <w:rPr>
                <w:rFonts w:cstheme="minorHAnsi"/>
              </w:rPr>
              <w:t>Patient</w:t>
            </w:r>
          </w:p>
        </w:tc>
      </w:tr>
      <w:tr w:rsidR="00160E65" w14:paraId="0E6486B7" w14:textId="77777777" w:rsidTr="0049776B">
        <w:tc>
          <w:tcPr>
            <w:tcW w:w="2405" w:type="dxa"/>
          </w:tcPr>
          <w:p w14:paraId="646029C0" w14:textId="69A91715" w:rsidR="00160E65" w:rsidRPr="00160E65" w:rsidRDefault="00160E65" w:rsidP="004C19A5">
            <w:pPr>
              <w:rPr>
                <w:rFonts w:cstheme="minorHAnsi"/>
              </w:rPr>
            </w:pPr>
            <w:r w:rsidRPr="00160E65">
              <w:rPr>
                <w:rFonts w:cstheme="minorHAnsi"/>
              </w:rPr>
              <w:t>Prise du médicament</w:t>
            </w:r>
          </w:p>
        </w:tc>
        <w:tc>
          <w:tcPr>
            <w:tcW w:w="2407" w:type="dxa"/>
            <w:vMerge/>
            <w:shd w:val="clear" w:color="auto" w:fill="FF0000"/>
          </w:tcPr>
          <w:p w14:paraId="2566DF80" w14:textId="77777777" w:rsidR="00160E65" w:rsidRDefault="00160E65" w:rsidP="004C19A5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2408" w:type="dxa"/>
            <w:shd w:val="clear" w:color="auto" w:fill="E36C0A" w:themeFill="accent6" w:themeFillShade="BF"/>
          </w:tcPr>
          <w:p w14:paraId="7698E56C" w14:textId="2A1F3EAD" w:rsidR="00160E65" w:rsidRDefault="00160E65" w:rsidP="004C19A5">
            <w:pPr>
              <w:rPr>
                <w:rFonts w:cstheme="minorHAnsi"/>
                <w:b/>
                <w:bCs/>
                <w:color w:val="0070C0"/>
              </w:rPr>
            </w:pPr>
            <w:r w:rsidRPr="00160E65">
              <w:rPr>
                <w:rFonts w:cstheme="minorHAnsi"/>
              </w:rPr>
              <w:t>Patient accompagné</w:t>
            </w:r>
          </w:p>
        </w:tc>
        <w:tc>
          <w:tcPr>
            <w:tcW w:w="2408" w:type="dxa"/>
            <w:shd w:val="clear" w:color="auto" w:fill="9BBB59" w:themeFill="accent3"/>
          </w:tcPr>
          <w:p w14:paraId="582E9705" w14:textId="41015B4E" w:rsidR="00160E65" w:rsidRPr="0049776B" w:rsidRDefault="00160E65" w:rsidP="004C19A5">
            <w:pPr>
              <w:rPr>
                <w:rFonts w:cstheme="minorHAnsi"/>
              </w:rPr>
            </w:pPr>
            <w:r w:rsidRPr="0049776B">
              <w:rPr>
                <w:rFonts w:cstheme="minorHAnsi"/>
              </w:rPr>
              <w:t>Patient</w:t>
            </w:r>
          </w:p>
        </w:tc>
      </w:tr>
      <w:tr w:rsidR="00160E65" w14:paraId="3A9643C0" w14:textId="77777777" w:rsidTr="0049776B">
        <w:tc>
          <w:tcPr>
            <w:tcW w:w="2405" w:type="dxa"/>
          </w:tcPr>
          <w:p w14:paraId="4190E389" w14:textId="2661AC2A" w:rsidR="00160E65" w:rsidRPr="00160E65" w:rsidRDefault="00160E65" w:rsidP="00160E65">
            <w:pPr>
              <w:rPr>
                <w:rFonts w:cstheme="minorHAnsi"/>
              </w:rPr>
            </w:pPr>
            <w:r w:rsidRPr="00160E65">
              <w:rPr>
                <w:rFonts w:cstheme="minorHAnsi"/>
              </w:rPr>
              <w:t>Traçabilité de la prise</w:t>
            </w:r>
          </w:p>
        </w:tc>
        <w:tc>
          <w:tcPr>
            <w:tcW w:w="2407" w:type="dxa"/>
            <w:vMerge/>
            <w:shd w:val="clear" w:color="auto" w:fill="FF0000"/>
          </w:tcPr>
          <w:p w14:paraId="6A3D7DF2" w14:textId="77777777" w:rsidR="00160E65" w:rsidRDefault="00160E65" w:rsidP="00160E65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2408" w:type="dxa"/>
            <w:shd w:val="clear" w:color="auto" w:fill="E36C0A" w:themeFill="accent6" w:themeFillShade="BF"/>
          </w:tcPr>
          <w:p w14:paraId="54159883" w14:textId="3331890F" w:rsidR="00160E65" w:rsidRDefault="00160E65" w:rsidP="00160E65">
            <w:pPr>
              <w:rPr>
                <w:rFonts w:cstheme="minorHAnsi"/>
                <w:b/>
                <w:bCs/>
                <w:color w:val="0070C0"/>
              </w:rPr>
            </w:pPr>
            <w:r w:rsidRPr="00045433">
              <w:rPr>
                <w:rFonts w:cstheme="minorHAnsi"/>
              </w:rPr>
              <w:t>IDE</w:t>
            </w:r>
          </w:p>
        </w:tc>
        <w:tc>
          <w:tcPr>
            <w:tcW w:w="2408" w:type="dxa"/>
            <w:shd w:val="clear" w:color="auto" w:fill="9BBB59" w:themeFill="accent3"/>
          </w:tcPr>
          <w:p w14:paraId="6E75DC6D" w14:textId="16D33A7B" w:rsidR="00160E65" w:rsidRPr="0049776B" w:rsidRDefault="00160E65" w:rsidP="00160E65">
            <w:pPr>
              <w:rPr>
                <w:rFonts w:cstheme="minorHAnsi"/>
              </w:rPr>
            </w:pPr>
            <w:r w:rsidRPr="0049776B">
              <w:rPr>
                <w:rFonts w:cstheme="minorHAnsi"/>
              </w:rPr>
              <w:t>Patient</w:t>
            </w:r>
            <w:r w:rsidR="0049776B" w:rsidRPr="0049776B">
              <w:rPr>
                <w:rFonts w:cstheme="minorHAnsi"/>
              </w:rPr>
              <w:t xml:space="preserve"> et IDE</w:t>
            </w:r>
          </w:p>
        </w:tc>
      </w:tr>
      <w:tr w:rsidR="00160E65" w14:paraId="7A823BC3" w14:textId="77777777" w:rsidTr="0049776B">
        <w:tc>
          <w:tcPr>
            <w:tcW w:w="2405" w:type="dxa"/>
          </w:tcPr>
          <w:p w14:paraId="31B1E3DC" w14:textId="5C9AAE6A" w:rsidR="00160E65" w:rsidRPr="00160E65" w:rsidRDefault="00160E65" w:rsidP="00160E65">
            <w:pPr>
              <w:rPr>
                <w:rFonts w:cstheme="minorHAnsi"/>
              </w:rPr>
            </w:pPr>
            <w:r w:rsidRPr="00160E65">
              <w:rPr>
                <w:rFonts w:cstheme="minorHAnsi"/>
              </w:rPr>
              <w:t>Surveillance</w:t>
            </w:r>
          </w:p>
        </w:tc>
        <w:tc>
          <w:tcPr>
            <w:tcW w:w="2407" w:type="dxa"/>
            <w:vMerge/>
            <w:shd w:val="clear" w:color="auto" w:fill="FF0000"/>
          </w:tcPr>
          <w:p w14:paraId="0C7D1855" w14:textId="77777777" w:rsidR="00160E65" w:rsidRDefault="00160E65" w:rsidP="00160E65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2408" w:type="dxa"/>
            <w:shd w:val="clear" w:color="auto" w:fill="E36C0A" w:themeFill="accent6" w:themeFillShade="BF"/>
          </w:tcPr>
          <w:p w14:paraId="361B268F" w14:textId="0E63DC91" w:rsidR="00160E65" w:rsidRDefault="00160E65" w:rsidP="00160E65">
            <w:pPr>
              <w:rPr>
                <w:rFonts w:cstheme="minorHAnsi"/>
                <w:b/>
                <w:bCs/>
                <w:color w:val="0070C0"/>
              </w:rPr>
            </w:pPr>
            <w:r w:rsidRPr="00045433">
              <w:rPr>
                <w:rFonts w:cstheme="minorHAnsi"/>
              </w:rPr>
              <w:t>IDE</w:t>
            </w:r>
          </w:p>
        </w:tc>
        <w:tc>
          <w:tcPr>
            <w:tcW w:w="2408" w:type="dxa"/>
            <w:shd w:val="clear" w:color="auto" w:fill="9BBB59" w:themeFill="accent3"/>
          </w:tcPr>
          <w:p w14:paraId="107F30DD" w14:textId="5D6D2886" w:rsidR="00160E65" w:rsidRPr="0049776B" w:rsidRDefault="00160E65" w:rsidP="00160E65">
            <w:pPr>
              <w:rPr>
                <w:rFonts w:cstheme="minorHAnsi"/>
              </w:rPr>
            </w:pPr>
            <w:r w:rsidRPr="0049776B">
              <w:rPr>
                <w:rFonts w:cstheme="minorHAnsi"/>
              </w:rPr>
              <w:t>Patient</w:t>
            </w:r>
            <w:r w:rsidR="0049776B" w:rsidRPr="0049776B">
              <w:rPr>
                <w:rFonts w:cstheme="minorHAnsi"/>
              </w:rPr>
              <w:t xml:space="preserve"> et IDE</w:t>
            </w:r>
          </w:p>
        </w:tc>
      </w:tr>
    </w:tbl>
    <w:p w14:paraId="5A2AEA42" w14:textId="77777777" w:rsidR="007D1E86" w:rsidRDefault="007D1E86" w:rsidP="0049776B">
      <w:pPr>
        <w:spacing w:after="0"/>
        <w:rPr>
          <w:rFonts w:cstheme="minorHAnsi"/>
          <w:b/>
          <w:bCs/>
        </w:rPr>
      </w:pPr>
    </w:p>
    <w:p w14:paraId="608C742A" w14:textId="70ADE4AE" w:rsidR="0049776B" w:rsidRPr="0049776B" w:rsidRDefault="0049776B" w:rsidP="0049776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sym w:font="Wingdings" w:char="F046"/>
      </w:r>
      <w:r w:rsidRPr="0049776B">
        <w:rPr>
          <w:rFonts w:cstheme="minorHAnsi"/>
          <w:b/>
          <w:bCs/>
        </w:rPr>
        <w:t>Liste des médicaments relevant du PAAM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776B" w14:paraId="5DB84645" w14:textId="77777777" w:rsidTr="0049776B">
        <w:tc>
          <w:tcPr>
            <w:tcW w:w="4814" w:type="dxa"/>
          </w:tcPr>
          <w:p w14:paraId="1CDA9595" w14:textId="0E55DAB1" w:rsidR="0049776B" w:rsidRPr="0049776B" w:rsidRDefault="0049776B" w:rsidP="004C19A5">
            <w:pPr>
              <w:rPr>
                <w:rFonts w:cstheme="minorHAnsi"/>
                <w:b/>
                <w:bCs/>
              </w:rPr>
            </w:pPr>
            <w:r w:rsidRPr="0049776B">
              <w:rPr>
                <w:rFonts w:cstheme="minorHAnsi"/>
                <w:b/>
                <w:bCs/>
              </w:rPr>
              <w:t>Liste des médicaments</w:t>
            </w:r>
          </w:p>
        </w:tc>
        <w:tc>
          <w:tcPr>
            <w:tcW w:w="4814" w:type="dxa"/>
          </w:tcPr>
          <w:p w14:paraId="08A9308D" w14:textId="33F63F2A" w:rsidR="0049776B" w:rsidRPr="0049776B" w:rsidRDefault="0049776B" w:rsidP="004C19A5">
            <w:pPr>
              <w:rPr>
                <w:rFonts w:cstheme="minorHAnsi"/>
                <w:b/>
                <w:bCs/>
              </w:rPr>
            </w:pPr>
            <w:r w:rsidRPr="0049776B">
              <w:rPr>
                <w:rFonts w:cstheme="minorHAnsi"/>
                <w:b/>
                <w:bCs/>
              </w:rPr>
              <w:t>Remarques éventuelles</w:t>
            </w:r>
          </w:p>
        </w:tc>
      </w:tr>
      <w:tr w:rsidR="0049776B" w14:paraId="693DFF5A" w14:textId="77777777" w:rsidTr="0049776B">
        <w:tc>
          <w:tcPr>
            <w:tcW w:w="4814" w:type="dxa"/>
          </w:tcPr>
          <w:p w14:paraId="016CB5FD" w14:textId="77777777" w:rsidR="0049776B" w:rsidRDefault="0049776B" w:rsidP="004C19A5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4814" w:type="dxa"/>
          </w:tcPr>
          <w:p w14:paraId="428E541F" w14:textId="77777777" w:rsidR="0049776B" w:rsidRDefault="0049776B" w:rsidP="004C19A5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49776B" w14:paraId="405FD17A" w14:textId="77777777" w:rsidTr="0049776B">
        <w:tc>
          <w:tcPr>
            <w:tcW w:w="4814" w:type="dxa"/>
          </w:tcPr>
          <w:p w14:paraId="2534C765" w14:textId="77777777" w:rsidR="0049776B" w:rsidRDefault="0049776B" w:rsidP="004C19A5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4814" w:type="dxa"/>
          </w:tcPr>
          <w:p w14:paraId="74D23C4A" w14:textId="77777777" w:rsidR="0049776B" w:rsidRDefault="0049776B" w:rsidP="004C19A5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49776B" w14:paraId="59F9ED5B" w14:textId="77777777" w:rsidTr="0049776B">
        <w:tc>
          <w:tcPr>
            <w:tcW w:w="4814" w:type="dxa"/>
          </w:tcPr>
          <w:p w14:paraId="2D8A3B62" w14:textId="77777777" w:rsidR="0049776B" w:rsidRDefault="0049776B" w:rsidP="004C19A5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4814" w:type="dxa"/>
          </w:tcPr>
          <w:p w14:paraId="2B14D9F2" w14:textId="77777777" w:rsidR="0049776B" w:rsidRDefault="0049776B" w:rsidP="004C19A5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49776B" w14:paraId="5B729C6A" w14:textId="77777777" w:rsidTr="0049776B">
        <w:tc>
          <w:tcPr>
            <w:tcW w:w="4814" w:type="dxa"/>
          </w:tcPr>
          <w:p w14:paraId="115232C6" w14:textId="77777777" w:rsidR="0049776B" w:rsidRDefault="0049776B" w:rsidP="004C19A5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4814" w:type="dxa"/>
          </w:tcPr>
          <w:p w14:paraId="197292B3" w14:textId="77777777" w:rsidR="0049776B" w:rsidRDefault="0049776B" w:rsidP="004C19A5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49776B" w14:paraId="18BC068F" w14:textId="77777777" w:rsidTr="0049776B">
        <w:tc>
          <w:tcPr>
            <w:tcW w:w="4814" w:type="dxa"/>
          </w:tcPr>
          <w:p w14:paraId="5307A65C" w14:textId="77777777" w:rsidR="0049776B" w:rsidRDefault="0049776B" w:rsidP="004C19A5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4814" w:type="dxa"/>
          </w:tcPr>
          <w:p w14:paraId="6785F2AF" w14:textId="77777777" w:rsidR="0049776B" w:rsidRDefault="0049776B" w:rsidP="004C19A5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</w:tbl>
    <w:p w14:paraId="5BD2DF8A" w14:textId="51A1BBE6" w:rsidR="00160E65" w:rsidRDefault="0049776B" w:rsidP="004C19A5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23D8C" wp14:editId="67A6B9E7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6119446" cy="657225"/>
                <wp:effectExtent l="0" t="0" r="1524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AF555" w14:textId="3209CC1B" w:rsidR="0049776B" w:rsidRDefault="0049776B">
                            <w:r>
                              <w:t xml:space="preserve">Date </w:t>
                            </w:r>
                            <w:r w:rsidR="009226C4">
                              <w:t>décision</w:t>
                            </w:r>
                            <w:r>
                              <w:t xml:space="preserve"> médicale</w:t>
                            </w:r>
                            <w:r w:rsidR="009226C4">
                              <w:t xml:space="preserve"> favorable</w:t>
                            </w:r>
                            <w:r>
                              <w:t> : ……</w:t>
                            </w:r>
                            <w:r w:rsidR="00114615">
                              <w:t xml:space="preserve"> </w:t>
                            </w:r>
                            <w:r>
                              <w:t>/……</w:t>
                            </w:r>
                            <w:r w:rsidR="00114615">
                              <w:t xml:space="preserve"> </w:t>
                            </w:r>
                            <w:r>
                              <w:t>/………</w:t>
                            </w:r>
                          </w:p>
                          <w:p w14:paraId="67513EFE" w14:textId="43ADEE22" w:rsidR="0049776B" w:rsidRDefault="0049776B">
                            <w:r>
                              <w:t>Durée : 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3D8C" id="Zone de texte 19" o:spid="_x0000_s1034" type="#_x0000_t202" style="position:absolute;margin-left:1.8pt;margin-top:12.5pt;width:481.85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" fillcolor="white [3201]" strokeweight=".5pt">
                <v:textbox>
                  <w:txbxContent>
                    <w:p w14:paraId="053AF555" w14:textId="3209CC1B" w:rsidR="0049776B" w:rsidRDefault="0049776B">
                      <w:r>
                        <w:t xml:space="preserve">Date </w:t>
                      </w:r>
                      <w:r w:rsidR="009226C4">
                        <w:t>décision</w:t>
                      </w:r>
                      <w:r>
                        <w:t xml:space="preserve"> médicale</w:t>
                      </w:r>
                      <w:r w:rsidR="009226C4">
                        <w:t xml:space="preserve"> favorable</w:t>
                      </w:r>
                      <w:r>
                        <w:t> : ……</w:t>
                      </w:r>
                      <w:r w:rsidR="00114615">
                        <w:t xml:space="preserve"> </w:t>
                      </w:r>
                      <w:r>
                        <w:t>/……</w:t>
                      </w:r>
                      <w:r w:rsidR="00114615">
                        <w:t xml:space="preserve"> </w:t>
                      </w:r>
                      <w:r>
                        <w:t>/………</w:t>
                      </w:r>
                    </w:p>
                    <w:p w14:paraId="67513EFE" w14:textId="43ADEE22" w:rsidR="0049776B" w:rsidRDefault="0049776B">
                      <w:r>
                        <w:t>Durée : 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17068E0" w14:textId="77777777" w:rsidR="0049776B" w:rsidRDefault="0049776B" w:rsidP="004C19A5">
      <w:pPr>
        <w:rPr>
          <w:rFonts w:cstheme="minorHAnsi"/>
          <w:b/>
          <w:bCs/>
          <w:color w:val="0070C0"/>
        </w:rPr>
      </w:pPr>
    </w:p>
    <w:p w14:paraId="1A86EE25" w14:textId="456AD0CA" w:rsidR="00160E65" w:rsidRDefault="00160E65" w:rsidP="004C19A5">
      <w:pPr>
        <w:rPr>
          <w:rFonts w:cstheme="minorHAnsi"/>
          <w:b/>
          <w:bCs/>
          <w:color w:val="0070C0"/>
        </w:rPr>
      </w:pPr>
    </w:p>
    <w:p w14:paraId="2DD8BCEF" w14:textId="214020D8" w:rsidR="00160E65" w:rsidRDefault="007D1E86" w:rsidP="004C19A5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Consentement du patient</w:t>
      </w:r>
    </w:p>
    <w:p w14:paraId="4483843E" w14:textId="27324335" w:rsidR="007D1E86" w:rsidRPr="002216FA" w:rsidRDefault="007D1E86" w:rsidP="007D1E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2216FA">
        <w:rPr>
          <w:rFonts w:ascii="Arial" w:eastAsia="Verdana" w:hAnsi="Arial" w:cs="Arial"/>
          <w:sz w:val="20"/>
          <w:szCs w:val="20"/>
        </w:rPr>
        <w:sym w:font="Wingdings" w:char="F072"/>
      </w:r>
      <w:r w:rsidR="005D573F">
        <w:rPr>
          <w:rFonts w:ascii="Arial" w:eastAsia="Verdana" w:hAnsi="Arial" w:cs="Arial"/>
          <w:sz w:val="20"/>
          <w:szCs w:val="20"/>
        </w:rPr>
        <w:t xml:space="preserve"> </w:t>
      </w:r>
      <w:r w:rsidRPr="002216FA">
        <w:rPr>
          <w:rFonts w:ascii="Arial" w:eastAsia="Verdana" w:hAnsi="Arial" w:cs="Arial"/>
          <w:sz w:val="20"/>
          <w:szCs w:val="20"/>
        </w:rPr>
        <w:t xml:space="preserve">J’ai lu et compris la notice d’information destinée aux patients intitulée « Patient en </w:t>
      </w:r>
      <w:r w:rsidR="00114615">
        <w:rPr>
          <w:rFonts w:ascii="Arial" w:eastAsia="Verdana" w:hAnsi="Arial" w:cs="Arial"/>
          <w:sz w:val="20"/>
          <w:szCs w:val="20"/>
        </w:rPr>
        <w:t>a</w:t>
      </w:r>
      <w:r w:rsidRPr="002216FA">
        <w:rPr>
          <w:rFonts w:ascii="Arial" w:eastAsia="Verdana" w:hAnsi="Arial" w:cs="Arial"/>
          <w:sz w:val="20"/>
          <w:szCs w:val="20"/>
        </w:rPr>
        <w:t>uto-</w:t>
      </w:r>
      <w:r w:rsidR="00114615">
        <w:rPr>
          <w:rFonts w:ascii="Arial" w:eastAsia="Verdana" w:hAnsi="Arial" w:cs="Arial"/>
          <w:sz w:val="20"/>
          <w:szCs w:val="20"/>
        </w:rPr>
        <w:t>a</w:t>
      </w:r>
      <w:r w:rsidRPr="002216FA">
        <w:rPr>
          <w:rFonts w:ascii="Arial" w:eastAsia="Verdana" w:hAnsi="Arial" w:cs="Arial"/>
          <w:sz w:val="20"/>
          <w:szCs w:val="20"/>
        </w:rPr>
        <w:t xml:space="preserve">dministration de ses </w:t>
      </w:r>
      <w:r w:rsidR="00114615">
        <w:rPr>
          <w:rFonts w:ascii="Arial" w:eastAsia="Verdana" w:hAnsi="Arial" w:cs="Arial"/>
          <w:sz w:val="20"/>
          <w:szCs w:val="20"/>
        </w:rPr>
        <w:t>m</w:t>
      </w:r>
      <w:r w:rsidRPr="002216FA">
        <w:rPr>
          <w:rFonts w:ascii="Arial" w:eastAsia="Verdana" w:hAnsi="Arial" w:cs="Arial"/>
          <w:sz w:val="20"/>
          <w:szCs w:val="20"/>
        </w:rPr>
        <w:t xml:space="preserve">édicaments » </w:t>
      </w:r>
    </w:p>
    <w:p w14:paraId="04750CD4" w14:textId="4E49156E" w:rsidR="007D1E86" w:rsidRPr="002216FA" w:rsidRDefault="007D1E86" w:rsidP="007D1E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2216FA">
        <w:rPr>
          <w:rFonts w:ascii="Arial" w:eastAsia="Verdana" w:hAnsi="Arial" w:cs="Arial"/>
          <w:sz w:val="20"/>
          <w:szCs w:val="20"/>
        </w:rPr>
        <w:sym w:font="Wingdings" w:char="F072"/>
      </w:r>
      <w:r w:rsidR="005D573F">
        <w:rPr>
          <w:rFonts w:ascii="Arial" w:eastAsia="Verdana" w:hAnsi="Arial" w:cs="Arial"/>
          <w:sz w:val="20"/>
          <w:szCs w:val="20"/>
        </w:rPr>
        <w:t xml:space="preserve"> </w:t>
      </w:r>
      <w:r w:rsidRPr="002216FA">
        <w:rPr>
          <w:rFonts w:ascii="Arial" w:eastAsia="Verdana" w:hAnsi="Arial" w:cs="Arial"/>
          <w:sz w:val="20"/>
          <w:szCs w:val="20"/>
        </w:rPr>
        <w:t xml:space="preserve">Je confirme ma participation </w:t>
      </w:r>
    </w:p>
    <w:p w14:paraId="1979CD60" w14:textId="64C7FA3F" w:rsidR="007D1E86" w:rsidRPr="002216FA" w:rsidRDefault="007D1E86" w:rsidP="007D1E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 w:rsidRPr="002216FA">
        <w:rPr>
          <w:rFonts w:ascii="Arial" w:eastAsia="Verdana" w:hAnsi="Arial" w:cs="Arial"/>
          <w:sz w:val="20"/>
          <w:szCs w:val="20"/>
        </w:rPr>
        <w:sym w:font="Wingdings" w:char="F072"/>
      </w:r>
      <w:r w:rsidR="005D573F">
        <w:rPr>
          <w:rFonts w:ascii="Arial" w:eastAsia="Verdana" w:hAnsi="Arial" w:cs="Arial"/>
          <w:sz w:val="20"/>
          <w:szCs w:val="20"/>
        </w:rPr>
        <w:t xml:space="preserve"> </w:t>
      </w:r>
      <w:r w:rsidRPr="002216FA">
        <w:rPr>
          <w:rFonts w:ascii="Arial" w:eastAsia="Verdana" w:hAnsi="Arial" w:cs="Arial"/>
          <w:sz w:val="20"/>
          <w:szCs w:val="20"/>
        </w:rPr>
        <w:t xml:space="preserve">Je m’administrerai moi-même le(s) médicament(s) sélectionné(s) de commun accord avec le médecin </w:t>
      </w:r>
      <w:r w:rsidRPr="002216FA">
        <w:rPr>
          <w:rFonts w:ascii="Arial" w:eastAsia="Verdana" w:hAnsi="Arial" w:cs="Arial"/>
          <w:b/>
          <w:bCs/>
          <w:sz w:val="20"/>
          <w:szCs w:val="20"/>
        </w:rPr>
        <w:t>sous supervision (à retirer si niveau 2)</w:t>
      </w:r>
    </w:p>
    <w:p w14:paraId="70C8A3BB" w14:textId="66D82232" w:rsidR="007D1E86" w:rsidRPr="002216FA" w:rsidRDefault="007D1E86" w:rsidP="007D1E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2216FA">
        <w:rPr>
          <w:rFonts w:ascii="Arial" w:eastAsia="Verdana" w:hAnsi="Arial" w:cs="Arial"/>
          <w:sz w:val="20"/>
          <w:szCs w:val="20"/>
        </w:rPr>
        <w:sym w:font="Wingdings" w:char="F072"/>
      </w:r>
      <w:r w:rsidR="005D573F">
        <w:rPr>
          <w:rFonts w:ascii="Arial" w:eastAsia="Verdana" w:hAnsi="Arial" w:cs="Arial"/>
          <w:sz w:val="20"/>
          <w:szCs w:val="20"/>
        </w:rPr>
        <w:t xml:space="preserve"> </w:t>
      </w:r>
      <w:r w:rsidRPr="002216FA">
        <w:rPr>
          <w:rFonts w:ascii="Arial" w:eastAsia="Verdana" w:hAnsi="Arial" w:cs="Arial"/>
          <w:sz w:val="20"/>
          <w:szCs w:val="20"/>
        </w:rPr>
        <w:t>Je conserverai les médicaments selon les consignes qui me sont données par le service</w:t>
      </w:r>
    </w:p>
    <w:p w14:paraId="5C3E1E30" w14:textId="0CA4B3CE" w:rsidR="007D1E86" w:rsidRPr="002216FA" w:rsidRDefault="007D1E86" w:rsidP="007D1E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2216FA">
        <w:rPr>
          <w:rFonts w:ascii="Arial" w:eastAsia="Verdana" w:hAnsi="Arial" w:cs="Arial"/>
          <w:sz w:val="20"/>
          <w:szCs w:val="20"/>
        </w:rPr>
        <w:sym w:font="Wingdings" w:char="F072"/>
      </w:r>
      <w:r w:rsidR="005D573F">
        <w:rPr>
          <w:rFonts w:ascii="Arial" w:eastAsia="Verdana" w:hAnsi="Arial" w:cs="Arial"/>
          <w:sz w:val="20"/>
          <w:szCs w:val="20"/>
        </w:rPr>
        <w:t xml:space="preserve"> </w:t>
      </w:r>
      <w:r w:rsidRPr="002216FA">
        <w:rPr>
          <w:rFonts w:ascii="Arial" w:eastAsia="Verdana" w:hAnsi="Arial" w:cs="Arial"/>
          <w:sz w:val="20"/>
          <w:szCs w:val="20"/>
        </w:rPr>
        <w:t>Mes compétences sont réévaluées de manière régulière, afin de déterminer mon maintien ou pas dans ce dispositif</w:t>
      </w:r>
    </w:p>
    <w:p w14:paraId="56190EF2" w14:textId="25929EEF" w:rsidR="007D1E86" w:rsidRPr="002216FA" w:rsidRDefault="007D1E86" w:rsidP="007D1E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2216FA">
        <w:rPr>
          <w:rFonts w:ascii="Arial" w:eastAsia="Verdana" w:hAnsi="Arial" w:cs="Arial"/>
          <w:sz w:val="20"/>
          <w:szCs w:val="20"/>
        </w:rPr>
        <w:sym w:font="Wingdings" w:char="F072"/>
      </w:r>
      <w:r w:rsidR="005D573F">
        <w:rPr>
          <w:rFonts w:ascii="Arial" w:eastAsia="Verdana" w:hAnsi="Arial" w:cs="Arial"/>
          <w:sz w:val="20"/>
          <w:szCs w:val="20"/>
        </w:rPr>
        <w:t xml:space="preserve"> </w:t>
      </w:r>
      <w:r w:rsidRPr="002216FA">
        <w:rPr>
          <w:rFonts w:ascii="Arial" w:eastAsia="Verdana" w:hAnsi="Arial" w:cs="Arial"/>
          <w:sz w:val="20"/>
          <w:szCs w:val="20"/>
        </w:rPr>
        <w:t>À tout moment de mon séjour, je peux me rétracter</w:t>
      </w:r>
    </w:p>
    <w:p w14:paraId="1A5F4F41" w14:textId="75BA24CB" w:rsidR="007D1E86" w:rsidRPr="007D1E86" w:rsidRDefault="007D1E86" w:rsidP="007D1E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bookmarkStart w:id="2" w:name="_Hlk100216684"/>
      <w:r w:rsidRPr="007D1E86">
        <w:rPr>
          <w:rFonts w:ascii="Arial" w:eastAsia="Verdana" w:hAnsi="Arial" w:cs="Arial"/>
          <w:sz w:val="20"/>
          <w:szCs w:val="20"/>
        </w:rPr>
        <w:sym w:font="Wingdings" w:char="F072"/>
      </w:r>
      <w:r w:rsidR="00204DF7">
        <w:rPr>
          <w:rFonts w:ascii="Arial" w:eastAsia="Verdana" w:hAnsi="Arial" w:cs="Arial"/>
          <w:sz w:val="20"/>
          <w:szCs w:val="20"/>
        </w:rPr>
        <w:t xml:space="preserve"> </w:t>
      </w:r>
      <w:r w:rsidRPr="007D1E86">
        <w:rPr>
          <w:rFonts w:ascii="Arial" w:eastAsia="Verdana" w:hAnsi="Arial" w:cs="Arial"/>
          <w:sz w:val="20"/>
          <w:szCs w:val="20"/>
        </w:rPr>
        <w:t>À tout moment de mon séjour, l’équipe médicale peut modifier, suspendre temporairement ou définitivement mon PAAM</w:t>
      </w:r>
    </w:p>
    <w:bookmarkEnd w:id="2"/>
    <w:p w14:paraId="55703552" w14:textId="77777777" w:rsidR="007D1E86" w:rsidRPr="002216FA" w:rsidRDefault="007D1E86" w:rsidP="007D1E86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</w:p>
    <w:p w14:paraId="3438C01B" w14:textId="04E7FA0A" w:rsidR="007D1E86" w:rsidRDefault="007D1E86" w:rsidP="007D1E86">
      <w:pPr>
        <w:rPr>
          <w:rFonts w:cstheme="minorHAnsi"/>
          <w:b/>
          <w:bCs/>
          <w:color w:val="0070C0"/>
        </w:rPr>
      </w:pPr>
      <w:r w:rsidRPr="002216FA">
        <w:rPr>
          <w:rFonts w:ascii="Arial" w:eastAsia="Verdana" w:hAnsi="Arial" w:cs="Arial"/>
          <w:sz w:val="20"/>
          <w:szCs w:val="20"/>
        </w:rPr>
        <w:t>Signature</w:t>
      </w:r>
      <w:r>
        <w:rPr>
          <w:rFonts w:ascii="Arial" w:eastAsia="Verdana" w:hAnsi="Arial" w:cs="Arial"/>
          <w:sz w:val="20"/>
          <w:szCs w:val="20"/>
        </w:rPr>
        <w:t xml:space="preserve"> (pas obligatoire)</w:t>
      </w:r>
      <w:r w:rsidRPr="002216FA">
        <w:rPr>
          <w:rFonts w:ascii="Arial" w:eastAsia="Verdana" w:hAnsi="Arial" w:cs="Arial"/>
          <w:sz w:val="20"/>
          <w:szCs w:val="20"/>
        </w:rPr>
        <w:t> :</w:t>
      </w:r>
      <w:r w:rsidRPr="002216FA">
        <w:rPr>
          <w:rFonts w:ascii="Arial" w:eastAsia="Verdana" w:hAnsi="Arial" w:cs="Arial"/>
          <w:sz w:val="20"/>
          <w:szCs w:val="20"/>
        </w:rPr>
        <w:tab/>
      </w:r>
      <w:r w:rsidRPr="002216FA">
        <w:rPr>
          <w:rFonts w:ascii="Arial" w:eastAsia="Verdana" w:hAnsi="Arial" w:cs="Arial"/>
          <w:sz w:val="20"/>
          <w:szCs w:val="20"/>
        </w:rPr>
        <w:tab/>
      </w:r>
      <w:r w:rsidRPr="002216FA">
        <w:rPr>
          <w:rFonts w:ascii="Arial" w:eastAsia="Verdana" w:hAnsi="Arial" w:cs="Arial"/>
          <w:sz w:val="20"/>
          <w:szCs w:val="20"/>
        </w:rPr>
        <w:tab/>
      </w:r>
      <w:r w:rsidRPr="002216FA">
        <w:rPr>
          <w:rFonts w:ascii="Arial" w:eastAsia="Verdana" w:hAnsi="Arial" w:cs="Arial"/>
          <w:sz w:val="20"/>
          <w:szCs w:val="20"/>
        </w:rPr>
        <w:tab/>
      </w:r>
      <w:r w:rsidRPr="002216FA">
        <w:rPr>
          <w:rFonts w:ascii="Arial" w:eastAsia="Verdana" w:hAnsi="Arial" w:cs="Arial"/>
          <w:sz w:val="20"/>
          <w:szCs w:val="20"/>
        </w:rPr>
        <w:tab/>
      </w:r>
      <w:r w:rsidRPr="002216FA">
        <w:rPr>
          <w:rFonts w:ascii="Arial" w:eastAsia="Verdana" w:hAnsi="Arial" w:cs="Arial"/>
          <w:sz w:val="20"/>
          <w:szCs w:val="20"/>
        </w:rPr>
        <w:tab/>
      </w:r>
      <w:r w:rsidRPr="002216FA">
        <w:rPr>
          <w:rFonts w:ascii="Arial" w:eastAsia="Verdana" w:hAnsi="Arial" w:cs="Arial"/>
          <w:sz w:val="20"/>
          <w:szCs w:val="20"/>
        </w:rPr>
        <w:tab/>
      </w:r>
      <w:r w:rsidR="00352D93">
        <w:rPr>
          <w:rFonts w:ascii="Arial" w:eastAsia="Verdana" w:hAnsi="Arial" w:cs="Arial"/>
          <w:sz w:val="20"/>
          <w:szCs w:val="20"/>
        </w:rPr>
        <w:t>D</w:t>
      </w:r>
      <w:r w:rsidRPr="002216FA">
        <w:rPr>
          <w:rFonts w:ascii="Arial" w:eastAsia="Verdana" w:hAnsi="Arial" w:cs="Arial"/>
          <w:sz w:val="20"/>
          <w:szCs w:val="20"/>
        </w:rPr>
        <w:t>ate :</w:t>
      </w:r>
    </w:p>
    <w:p w14:paraId="1188845D" w14:textId="4B45F5B6" w:rsidR="004C19A5" w:rsidRDefault="009226C4" w:rsidP="0049776B">
      <w:pPr>
        <w:shd w:val="clear" w:color="auto" w:fill="DBE5F1" w:themeFill="accent1" w:themeFillTint="33"/>
        <w:jc w:val="center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lastRenderedPageBreak/>
        <w:t>Suivi</w:t>
      </w:r>
      <w:r w:rsidR="0049776B">
        <w:rPr>
          <w:rFonts w:cstheme="minorHAnsi"/>
          <w:b/>
          <w:bCs/>
          <w:color w:val="0070C0"/>
        </w:rPr>
        <w:t xml:space="preserve"> et réévaluation</w:t>
      </w:r>
    </w:p>
    <w:p w14:paraId="2DDCDCED" w14:textId="77777777" w:rsidR="006A191A" w:rsidRPr="000362F3" w:rsidRDefault="0049776B" w:rsidP="000362F3">
      <w:pPr>
        <w:jc w:val="both"/>
        <w:rPr>
          <w:rFonts w:cstheme="minorHAnsi"/>
        </w:rPr>
      </w:pPr>
      <w:r w:rsidRPr="000362F3">
        <w:rPr>
          <w:rFonts w:cstheme="minorHAnsi"/>
        </w:rPr>
        <w:t>Celui-ci est évolutif en fonction de l’évolution de l’état de santé du patient, de la stabilité du traitement médical, de l’introduction de nouveaux médicaments et des réévaluations de l’adhésion du patient.</w:t>
      </w:r>
    </w:p>
    <w:p w14:paraId="6561F25A" w14:textId="77777777" w:rsidR="002343DA" w:rsidRDefault="002343DA" w:rsidP="004C19A5">
      <w:pPr>
        <w:rPr>
          <w:rFonts w:cstheme="minorHAnsi"/>
          <w:b/>
          <w:bCs/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8"/>
        <w:gridCol w:w="1228"/>
        <w:gridCol w:w="1228"/>
        <w:gridCol w:w="1228"/>
        <w:gridCol w:w="1228"/>
        <w:gridCol w:w="1228"/>
      </w:tblGrid>
      <w:tr w:rsidR="006F15C3" w14:paraId="41860732" w14:textId="77777777" w:rsidTr="006F15C3">
        <w:tc>
          <w:tcPr>
            <w:tcW w:w="3488" w:type="dxa"/>
          </w:tcPr>
          <w:p w14:paraId="4179F46C" w14:textId="503DFDB7" w:rsidR="006F15C3" w:rsidRPr="000362F3" w:rsidRDefault="006F15C3" w:rsidP="006F15C3">
            <w:pPr>
              <w:jc w:val="center"/>
              <w:rPr>
                <w:rFonts w:cstheme="minorHAnsi"/>
                <w:b/>
                <w:bCs/>
              </w:rPr>
            </w:pPr>
            <w:r w:rsidRPr="000362F3">
              <w:rPr>
                <w:rFonts w:cstheme="minorHAnsi"/>
                <w:b/>
                <w:bCs/>
              </w:rPr>
              <w:t>Entretiens programmés</w:t>
            </w:r>
          </w:p>
        </w:tc>
        <w:tc>
          <w:tcPr>
            <w:tcW w:w="1228" w:type="dxa"/>
          </w:tcPr>
          <w:p w14:paraId="73DE43DA" w14:textId="30EA5FA6" w:rsidR="006F15C3" w:rsidRPr="000362F3" w:rsidRDefault="006F15C3" w:rsidP="006F15C3">
            <w:pPr>
              <w:jc w:val="center"/>
              <w:rPr>
                <w:rFonts w:cstheme="minorHAnsi"/>
                <w:b/>
                <w:bCs/>
              </w:rPr>
            </w:pPr>
            <w:r w:rsidRPr="000362F3">
              <w:rPr>
                <w:rFonts w:cstheme="minorHAnsi"/>
                <w:b/>
                <w:bCs/>
              </w:rPr>
              <w:t>Date</w:t>
            </w:r>
            <w:r>
              <w:rPr>
                <w:rFonts w:cstheme="minorHAnsi"/>
                <w:b/>
                <w:bCs/>
              </w:rPr>
              <w:t xml:space="preserve"> T0</w:t>
            </w:r>
          </w:p>
        </w:tc>
        <w:tc>
          <w:tcPr>
            <w:tcW w:w="1228" w:type="dxa"/>
          </w:tcPr>
          <w:p w14:paraId="56061128" w14:textId="3D9DDD4C" w:rsidR="006F15C3" w:rsidRPr="000362F3" w:rsidRDefault="006F15C3" w:rsidP="006F15C3">
            <w:pPr>
              <w:jc w:val="center"/>
              <w:rPr>
                <w:rFonts w:cstheme="minorHAnsi"/>
                <w:b/>
                <w:bCs/>
              </w:rPr>
            </w:pPr>
            <w:r w:rsidRPr="000362F3">
              <w:rPr>
                <w:rFonts w:cstheme="minorHAnsi"/>
                <w:b/>
                <w:bCs/>
              </w:rPr>
              <w:t>Date</w:t>
            </w:r>
            <w:r>
              <w:rPr>
                <w:rFonts w:cstheme="minorHAnsi"/>
                <w:b/>
                <w:bCs/>
              </w:rPr>
              <w:t xml:space="preserve"> T1</w:t>
            </w:r>
          </w:p>
        </w:tc>
        <w:tc>
          <w:tcPr>
            <w:tcW w:w="1228" w:type="dxa"/>
          </w:tcPr>
          <w:p w14:paraId="41CD2165" w14:textId="227D0C5D" w:rsidR="006F15C3" w:rsidRPr="000362F3" w:rsidRDefault="006F15C3" w:rsidP="006F15C3">
            <w:pPr>
              <w:jc w:val="center"/>
              <w:rPr>
                <w:rFonts w:cstheme="minorHAnsi"/>
                <w:b/>
                <w:bCs/>
              </w:rPr>
            </w:pPr>
            <w:r w:rsidRPr="009B754C">
              <w:rPr>
                <w:rFonts w:cstheme="minorHAnsi"/>
                <w:b/>
                <w:bCs/>
              </w:rPr>
              <w:t>Date T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28" w:type="dxa"/>
          </w:tcPr>
          <w:p w14:paraId="7586EED0" w14:textId="6FF018C6" w:rsidR="006F15C3" w:rsidRPr="000362F3" w:rsidRDefault="006F15C3" w:rsidP="006F15C3">
            <w:pPr>
              <w:jc w:val="center"/>
              <w:rPr>
                <w:rFonts w:cstheme="minorHAnsi"/>
                <w:b/>
                <w:bCs/>
              </w:rPr>
            </w:pPr>
            <w:r w:rsidRPr="009B754C">
              <w:rPr>
                <w:rFonts w:cstheme="minorHAnsi"/>
                <w:b/>
                <w:bCs/>
              </w:rPr>
              <w:t xml:space="preserve">Date </w:t>
            </w:r>
            <w:r w:rsidR="007D1E8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1228" w:type="dxa"/>
          </w:tcPr>
          <w:p w14:paraId="7EA2AAF9" w14:textId="0AA00990" w:rsidR="006F15C3" w:rsidRPr="000362F3" w:rsidRDefault="006F15C3" w:rsidP="006F15C3">
            <w:pPr>
              <w:jc w:val="center"/>
              <w:rPr>
                <w:rFonts w:cstheme="minorHAnsi"/>
                <w:b/>
                <w:bCs/>
              </w:rPr>
            </w:pPr>
            <w:r w:rsidRPr="009B754C">
              <w:rPr>
                <w:rFonts w:cstheme="minorHAnsi"/>
                <w:b/>
                <w:bCs/>
              </w:rPr>
              <w:t>Date T</w:t>
            </w:r>
          </w:p>
        </w:tc>
      </w:tr>
      <w:tr w:rsidR="006F15C3" w14:paraId="080B3487" w14:textId="77777777" w:rsidTr="006F15C3">
        <w:tc>
          <w:tcPr>
            <w:tcW w:w="3488" w:type="dxa"/>
          </w:tcPr>
          <w:p w14:paraId="7DADA07B" w14:textId="77777777" w:rsidR="006F15C3" w:rsidRPr="000362F3" w:rsidRDefault="006F15C3" w:rsidP="006F15C3">
            <w:pPr>
              <w:rPr>
                <w:rFonts w:cstheme="minorHAnsi"/>
                <w:b/>
                <w:bCs/>
              </w:rPr>
            </w:pPr>
            <w:r w:rsidRPr="000362F3">
              <w:rPr>
                <w:rFonts w:cstheme="minorHAnsi"/>
                <w:b/>
                <w:bCs/>
              </w:rPr>
              <w:t xml:space="preserve">Mise en situation </w:t>
            </w:r>
          </w:p>
          <w:p w14:paraId="40ECBAC6" w14:textId="5270027C" w:rsidR="006F15C3" w:rsidRPr="000362F3" w:rsidRDefault="006F15C3" w:rsidP="006F15C3">
            <w:pPr>
              <w:rPr>
                <w:rFonts w:cstheme="minorHAnsi"/>
                <w:b/>
                <w:bCs/>
              </w:rPr>
            </w:pPr>
            <w:r w:rsidRPr="000362F3">
              <w:rPr>
                <w:rFonts w:cstheme="minorHAnsi"/>
                <w:color w:val="FF0000"/>
              </w:rPr>
              <w:t>Obligatoire pour le Niveau</w:t>
            </w:r>
            <w:r w:rsidR="00352D93">
              <w:rPr>
                <w:rFonts w:cstheme="minorHAnsi"/>
                <w:color w:val="FF0000"/>
              </w:rPr>
              <w:t> </w:t>
            </w:r>
            <w:r w:rsidRPr="000362F3">
              <w:rPr>
                <w:rFonts w:cstheme="minorHAnsi"/>
                <w:color w:val="FF0000"/>
              </w:rPr>
              <w:t>2</w:t>
            </w:r>
          </w:p>
        </w:tc>
        <w:tc>
          <w:tcPr>
            <w:tcW w:w="1228" w:type="dxa"/>
          </w:tcPr>
          <w:p w14:paraId="54C60470" w14:textId="6965A125" w:rsidR="006F15C3" w:rsidRPr="000362F3" w:rsidRDefault="006F15C3" w:rsidP="006F15C3">
            <w:pPr>
              <w:rPr>
                <w:rFonts w:cstheme="minorHAnsi"/>
                <w:b/>
                <w:bCs/>
              </w:rPr>
            </w:pPr>
            <w:r w:rsidRPr="000362F3">
              <w:rPr>
                <w:rFonts w:cstheme="minorHAnsi"/>
                <w:b/>
                <w:bCs/>
              </w:rPr>
              <w:t>…../…../…..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14:paraId="4BA5139B" w14:textId="7D58E12A" w:rsidR="006F15C3" w:rsidRPr="006F15C3" w:rsidRDefault="006F15C3" w:rsidP="006F15C3">
            <w:pPr>
              <w:rPr>
                <w:rFonts w:cstheme="minorHAnsi"/>
                <w:color w:val="808080" w:themeColor="background1" w:themeShade="80"/>
              </w:rPr>
            </w:pPr>
            <w:r w:rsidRPr="006F15C3">
              <w:rPr>
                <w:rFonts w:cstheme="minorHAnsi"/>
                <w:color w:val="808080" w:themeColor="background1" w:themeShade="80"/>
              </w:rPr>
              <w:t>Si besoin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14:paraId="16EDEFC3" w14:textId="48CA5960" w:rsidR="006F15C3" w:rsidRPr="006F15C3" w:rsidRDefault="006F15C3" w:rsidP="006F15C3">
            <w:pPr>
              <w:rPr>
                <w:rFonts w:cstheme="minorHAnsi"/>
                <w:color w:val="808080" w:themeColor="background1" w:themeShade="80"/>
              </w:rPr>
            </w:pPr>
            <w:r w:rsidRPr="006F15C3">
              <w:rPr>
                <w:rFonts w:cstheme="minorHAnsi"/>
                <w:color w:val="808080" w:themeColor="background1" w:themeShade="80"/>
              </w:rPr>
              <w:t>Si besoin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14:paraId="4113C622" w14:textId="77777777" w:rsidR="006F15C3" w:rsidRPr="003276FD" w:rsidRDefault="006F15C3" w:rsidP="006F15C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8" w:type="dxa"/>
            <w:shd w:val="clear" w:color="auto" w:fill="F2F2F2" w:themeFill="background1" w:themeFillShade="F2"/>
          </w:tcPr>
          <w:p w14:paraId="2EA4EC55" w14:textId="77777777" w:rsidR="006F15C3" w:rsidRPr="003276FD" w:rsidRDefault="006F15C3" w:rsidP="006F15C3">
            <w:pPr>
              <w:rPr>
                <w:rFonts w:cstheme="minorHAnsi"/>
                <w:b/>
                <w:bCs/>
              </w:rPr>
            </w:pPr>
          </w:p>
        </w:tc>
      </w:tr>
      <w:tr w:rsidR="006F15C3" w14:paraId="0D9B85AA" w14:textId="77777777" w:rsidTr="00CE46F5">
        <w:tc>
          <w:tcPr>
            <w:tcW w:w="4716" w:type="dxa"/>
            <w:gridSpan w:val="2"/>
          </w:tcPr>
          <w:p w14:paraId="644AF382" w14:textId="77777777" w:rsidR="006F15C3" w:rsidRDefault="006F15C3" w:rsidP="006F15C3">
            <w:pPr>
              <w:rPr>
                <w:rFonts w:cstheme="minorHAnsi"/>
                <w:b/>
                <w:bCs/>
              </w:rPr>
            </w:pPr>
            <w:r w:rsidRPr="00B27E8B">
              <w:rPr>
                <w:rFonts w:cstheme="minorHAnsi"/>
                <w:b/>
                <w:bCs/>
              </w:rPr>
              <w:t>Suivi et réévaluation</w:t>
            </w:r>
            <w:r w:rsidRPr="000362F3">
              <w:rPr>
                <w:rFonts w:cstheme="minorHAnsi"/>
                <w:b/>
                <w:bCs/>
              </w:rPr>
              <w:t xml:space="preserve"> </w:t>
            </w:r>
          </w:p>
          <w:p w14:paraId="73D3B967" w14:textId="2B5B3808" w:rsidR="006F15C3" w:rsidRDefault="006F15C3" w:rsidP="006F15C3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228" w:type="dxa"/>
          </w:tcPr>
          <w:p w14:paraId="72F9DE24" w14:textId="0C62BC8A" w:rsidR="006F15C3" w:rsidRDefault="006F15C3" w:rsidP="006F15C3">
            <w:pPr>
              <w:rPr>
                <w:rFonts w:cstheme="minorHAnsi"/>
                <w:b/>
                <w:bCs/>
                <w:color w:val="0070C0"/>
              </w:rPr>
            </w:pPr>
            <w:r w:rsidRPr="003F3C88">
              <w:rPr>
                <w:rFonts w:cstheme="minorHAnsi"/>
                <w:b/>
                <w:bCs/>
              </w:rPr>
              <w:t>…../…../…..</w:t>
            </w:r>
          </w:p>
        </w:tc>
        <w:tc>
          <w:tcPr>
            <w:tcW w:w="1228" w:type="dxa"/>
          </w:tcPr>
          <w:p w14:paraId="76CBFACB" w14:textId="42E7A870" w:rsidR="006F15C3" w:rsidRDefault="006F15C3" w:rsidP="006F15C3">
            <w:pPr>
              <w:rPr>
                <w:rFonts w:cstheme="minorHAnsi"/>
                <w:b/>
                <w:bCs/>
                <w:color w:val="0070C0"/>
              </w:rPr>
            </w:pPr>
            <w:r w:rsidRPr="003F3C88">
              <w:rPr>
                <w:rFonts w:cstheme="minorHAnsi"/>
                <w:b/>
                <w:bCs/>
              </w:rPr>
              <w:t>…../…../…..</w:t>
            </w:r>
          </w:p>
        </w:tc>
        <w:tc>
          <w:tcPr>
            <w:tcW w:w="1228" w:type="dxa"/>
          </w:tcPr>
          <w:p w14:paraId="0A61375C" w14:textId="4C35B444" w:rsidR="006F15C3" w:rsidRDefault="006F15C3" w:rsidP="006F15C3">
            <w:pPr>
              <w:rPr>
                <w:rFonts w:cstheme="minorHAnsi"/>
                <w:b/>
                <w:bCs/>
                <w:color w:val="0070C0"/>
              </w:rPr>
            </w:pPr>
            <w:r w:rsidRPr="003F3C88">
              <w:rPr>
                <w:rFonts w:cstheme="minorHAnsi"/>
                <w:b/>
                <w:bCs/>
              </w:rPr>
              <w:t>…../…../…..</w:t>
            </w:r>
          </w:p>
        </w:tc>
        <w:tc>
          <w:tcPr>
            <w:tcW w:w="1228" w:type="dxa"/>
          </w:tcPr>
          <w:p w14:paraId="14E76F0A" w14:textId="43517DE7" w:rsidR="006F15C3" w:rsidRDefault="006F15C3" w:rsidP="006F15C3">
            <w:pPr>
              <w:rPr>
                <w:rFonts w:cstheme="minorHAnsi"/>
                <w:b/>
                <w:bCs/>
                <w:color w:val="0070C0"/>
              </w:rPr>
            </w:pPr>
            <w:r w:rsidRPr="003F3C88">
              <w:rPr>
                <w:rFonts w:cstheme="minorHAnsi"/>
                <w:b/>
                <w:bCs/>
              </w:rPr>
              <w:t>…../…../…..</w:t>
            </w:r>
          </w:p>
        </w:tc>
      </w:tr>
    </w:tbl>
    <w:p w14:paraId="7496549C" w14:textId="0D1431D0" w:rsidR="004C19A5" w:rsidRDefault="0049776B" w:rsidP="004C19A5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 </w:t>
      </w:r>
    </w:p>
    <w:p w14:paraId="52071E62" w14:textId="311DECED" w:rsidR="006F15C3" w:rsidRDefault="006830CF" w:rsidP="006F15C3">
      <w:pPr>
        <w:shd w:val="clear" w:color="auto" w:fill="DBE5F1" w:themeFill="accent1" w:themeFillTint="33"/>
        <w:jc w:val="center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Suivi n°</w:t>
      </w:r>
      <w:r w:rsidR="000F747C">
        <w:rPr>
          <w:rFonts w:cstheme="minorHAnsi"/>
          <w:b/>
          <w:bCs/>
          <w:color w:val="0070C0"/>
        </w:rPr>
        <w:t> </w:t>
      </w:r>
      <w:r>
        <w:rPr>
          <w:rFonts w:cstheme="minorHAnsi"/>
          <w:b/>
          <w:bCs/>
          <w:color w:val="0070C0"/>
        </w:rPr>
        <w:t>1</w:t>
      </w:r>
    </w:p>
    <w:p w14:paraId="6EA557B5" w14:textId="306EA9E3" w:rsidR="006F15C3" w:rsidRPr="006830CF" w:rsidRDefault="006830CF" w:rsidP="004C19A5">
      <w:pPr>
        <w:rPr>
          <w:rFonts w:cstheme="minorHAnsi"/>
          <w:b/>
          <w:bCs/>
        </w:rPr>
      </w:pPr>
      <w:r w:rsidRPr="006830CF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67AE6" wp14:editId="0BEA7438">
                <wp:simplePos x="0" y="0"/>
                <wp:positionH relativeFrom="column">
                  <wp:posOffset>-34290</wp:posOffset>
                </wp:positionH>
                <wp:positionV relativeFrom="paragraph">
                  <wp:posOffset>275395</wp:posOffset>
                </wp:positionV>
                <wp:extent cx="5934808" cy="571500"/>
                <wp:effectExtent l="0" t="0" r="2794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808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72CD8" w14:textId="3CE8064B" w:rsidR="006830CF" w:rsidRPr="006830CF" w:rsidRDefault="006830C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830CF">
                              <w:rPr>
                                <w:color w:val="808080" w:themeColor="background1" w:themeShade="80"/>
                              </w:rPr>
                              <w:t xml:space="preserve">Satisfaction du patient, adhésion,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67AE6" id="Zone de texte 1" o:spid="_x0000_s1035" type="#_x0000_t202" style="position:absolute;margin-left:-2.7pt;margin-top:21.7pt;width:467.3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" fillcolor="white [3201]" strokeweight=".5pt">
                <v:textbox>
                  <w:txbxContent>
                    <w:p w14:paraId="55472CD8" w14:textId="3CE8064B" w:rsidR="006830CF" w:rsidRPr="006830CF" w:rsidRDefault="006830CF">
                      <w:pPr>
                        <w:rPr>
                          <w:color w:val="808080" w:themeColor="background1" w:themeShade="80"/>
                        </w:rPr>
                      </w:pPr>
                      <w:r w:rsidRPr="006830CF">
                        <w:rPr>
                          <w:color w:val="808080" w:themeColor="background1" w:themeShade="80"/>
                        </w:rPr>
                        <w:t xml:space="preserve">Satisfaction du patient, adhésion, </w:t>
                      </w:r>
                      <w:r>
                        <w:rPr>
                          <w:color w:val="808080" w:themeColor="background1" w:themeShade="80"/>
                        </w:rPr>
                        <w:t>EI</w:t>
                      </w:r>
                    </w:p>
                  </w:txbxContent>
                </v:textbox>
              </v:shape>
            </w:pict>
          </mc:Fallback>
        </mc:AlternateContent>
      </w:r>
      <w:r w:rsidRPr="006830CF">
        <w:rPr>
          <w:rFonts w:cstheme="minorHAnsi"/>
          <w:b/>
          <w:bCs/>
        </w:rPr>
        <w:t>Avez-vous rencontré des difficultés particulières ?</w:t>
      </w:r>
    </w:p>
    <w:p w14:paraId="27BE46A7" w14:textId="49A92A9E" w:rsidR="006830CF" w:rsidRDefault="006830CF" w:rsidP="004C19A5">
      <w:pPr>
        <w:rPr>
          <w:rFonts w:cstheme="minorHAnsi"/>
          <w:b/>
          <w:bCs/>
          <w:color w:val="0070C0"/>
        </w:rPr>
      </w:pPr>
    </w:p>
    <w:p w14:paraId="79D4C0D8" w14:textId="77777777" w:rsidR="006830CF" w:rsidRDefault="006830CF" w:rsidP="004C19A5">
      <w:pPr>
        <w:rPr>
          <w:rFonts w:cstheme="minorHAnsi"/>
          <w:b/>
          <w:bCs/>
          <w:color w:val="0070C0"/>
        </w:rPr>
      </w:pPr>
    </w:p>
    <w:p w14:paraId="5FF3396A" w14:textId="3A6CD54E" w:rsidR="006830CF" w:rsidRPr="006830CF" w:rsidRDefault="006830CF" w:rsidP="006830CF">
      <w:pPr>
        <w:rPr>
          <w:rFonts w:cstheme="minorHAnsi"/>
          <w:b/>
          <w:bCs/>
        </w:rPr>
      </w:pPr>
      <w:r w:rsidRPr="006830CF">
        <w:rPr>
          <w:rFonts w:cstheme="minorHAnsi"/>
          <w:b/>
          <w:bCs/>
        </w:rPr>
        <w:t>Introduction de nouveaux médicament(s)</w:t>
      </w:r>
      <w:r w:rsidR="000F747C">
        <w:rPr>
          <w:rFonts w:cstheme="minorHAnsi"/>
          <w:b/>
          <w:bCs/>
        </w:rPr>
        <w:t xml:space="preserve"> </w:t>
      </w:r>
      <w:r w:rsidRPr="006830CF">
        <w:rPr>
          <w:rFonts w:cstheme="minorHAnsi"/>
          <w:b/>
          <w:bCs/>
        </w:rPr>
        <w:t>et/ou changement(s) clinique(s) ?</w:t>
      </w:r>
    </w:p>
    <w:p w14:paraId="6DDCF584" w14:textId="0013DBCD" w:rsidR="006830CF" w:rsidRPr="006830CF" w:rsidRDefault="006830CF" w:rsidP="006830CF">
      <w:pPr>
        <w:rPr>
          <w:rFonts w:cstheme="minorHAnsi"/>
        </w:rPr>
      </w:pPr>
      <w:r>
        <w:rPr>
          <w:rFonts w:cstheme="minorHAnsi"/>
        </w:rPr>
        <w:sym w:font="Wingdings" w:char="F046"/>
      </w:r>
      <w:r w:rsidRPr="006830CF">
        <w:rPr>
          <w:rFonts w:cstheme="minorHAnsi"/>
        </w:rPr>
        <w:t>Si oui, alors, point en équipe avec analyse des médicaments, situation clinique, accord PAAM et évaluation compétence et adhésion</w:t>
      </w:r>
    </w:p>
    <w:p w14:paraId="5C3A5A3D" w14:textId="6AD6DC02" w:rsidR="006F15C3" w:rsidRDefault="004534F3" w:rsidP="004C19A5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Décision </w:t>
      </w:r>
    </w:p>
    <w:p w14:paraId="41201C6C" w14:textId="2E1C395F" w:rsidR="002A7F7E" w:rsidRDefault="00C65C46" w:rsidP="002A7F7E">
      <w:pPr>
        <w:spacing w:after="0"/>
        <w:rPr>
          <w:rFonts w:cstheme="minorHAnsi"/>
          <w:b/>
          <w:bCs/>
          <w:color w:val="0070C0"/>
        </w:rPr>
      </w:pPr>
      <w:sdt>
        <w:sdtPr>
          <w:rPr>
            <w:rFonts w:cstheme="minorHAnsi"/>
            <w:b/>
            <w:bCs/>
            <w:color w:val="0070C0"/>
          </w:rPr>
          <w:id w:val="2746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410">
            <w:rPr>
              <w:rFonts w:ascii="MS Gothic" w:eastAsia="MS Gothic" w:hAnsi="MS Gothic" w:cstheme="minorHAnsi" w:hint="eastAsia"/>
              <w:b/>
              <w:bCs/>
              <w:color w:val="0070C0"/>
            </w:rPr>
            <w:t>☐</w:t>
          </w:r>
        </w:sdtContent>
      </w:sdt>
      <w:r w:rsidR="00204DF7">
        <w:rPr>
          <w:rFonts w:cstheme="minorHAnsi"/>
          <w:b/>
          <w:bCs/>
          <w:color w:val="0070C0"/>
        </w:rPr>
        <w:t xml:space="preserve"> </w:t>
      </w:r>
      <w:r w:rsidR="004534F3">
        <w:rPr>
          <w:rFonts w:cstheme="minorHAnsi"/>
          <w:b/>
          <w:bCs/>
          <w:color w:val="0070C0"/>
        </w:rPr>
        <w:t>Maintien dans le niveau</w:t>
      </w:r>
      <w:r w:rsidR="002A7F7E">
        <w:rPr>
          <w:rFonts w:cstheme="minorHAnsi"/>
          <w:b/>
          <w:bCs/>
          <w:color w:val="0070C0"/>
        </w:rPr>
        <w:t> ………</w:t>
      </w:r>
    </w:p>
    <w:p w14:paraId="4FC32C1E" w14:textId="732F8F14" w:rsidR="004534F3" w:rsidRDefault="004534F3" w:rsidP="002A7F7E">
      <w:pPr>
        <w:spacing w:after="0"/>
        <w:rPr>
          <w:rFonts w:cstheme="minorHAnsi"/>
        </w:rPr>
      </w:pPr>
      <w:r w:rsidRPr="002A7F7E">
        <w:rPr>
          <w:rFonts w:cstheme="minorHAnsi"/>
        </w:rPr>
        <w:t>Pas de problème particulier, continuité avec traçabilité dans le dossier du patient </w:t>
      </w:r>
      <w:r w:rsidR="002A7F7E" w:rsidRPr="002A7F7E">
        <w:rPr>
          <w:rFonts w:cstheme="minorHAnsi"/>
        </w:rPr>
        <w:t>et information de l’équipe</w:t>
      </w:r>
    </w:p>
    <w:p w14:paraId="6AE6DC11" w14:textId="09003E0E" w:rsidR="002A7F7E" w:rsidRDefault="00C65C46" w:rsidP="002A7F7E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  <w:color w:val="0070C0"/>
          </w:rPr>
          <w:id w:val="127012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410">
            <w:rPr>
              <w:rFonts w:ascii="MS Gothic" w:eastAsia="MS Gothic" w:hAnsi="MS Gothic" w:cstheme="minorHAnsi" w:hint="eastAsia"/>
              <w:b/>
              <w:bCs/>
              <w:color w:val="0070C0"/>
            </w:rPr>
            <w:t>☐</w:t>
          </w:r>
        </w:sdtContent>
      </w:sdt>
      <w:r w:rsidR="002A7F7E">
        <w:rPr>
          <w:rFonts w:cstheme="minorHAnsi"/>
          <w:b/>
          <w:bCs/>
          <w:color w:val="0070C0"/>
        </w:rPr>
        <w:t xml:space="preserve"> Souhait d’upgrader le niveau : </w:t>
      </w:r>
      <w:r w:rsidR="002A7F7E" w:rsidRPr="002A7F7E">
        <w:rPr>
          <w:rFonts w:cstheme="minorHAnsi"/>
        </w:rPr>
        <w:t>Du niveau</w:t>
      </w:r>
      <w:r w:rsidR="00705410" w:rsidRPr="002A7F7E">
        <w:rPr>
          <w:rFonts w:cstheme="minorHAnsi"/>
        </w:rPr>
        <w:t xml:space="preserve"> …</w:t>
      </w:r>
      <w:r w:rsidR="002A7F7E" w:rsidRPr="002A7F7E">
        <w:rPr>
          <w:rFonts w:cstheme="minorHAnsi"/>
        </w:rPr>
        <w:t xml:space="preserve">. </w:t>
      </w:r>
      <w:proofErr w:type="gramStart"/>
      <w:r w:rsidR="00204DF7">
        <w:rPr>
          <w:rFonts w:cstheme="minorHAnsi"/>
        </w:rPr>
        <w:t>au</w:t>
      </w:r>
      <w:proofErr w:type="gramEnd"/>
      <w:r w:rsidR="002A7F7E" w:rsidRPr="002A7F7E">
        <w:rPr>
          <w:rFonts w:cstheme="minorHAnsi"/>
        </w:rPr>
        <w:t xml:space="preserve"> niveau ….</w:t>
      </w:r>
    </w:p>
    <w:p w14:paraId="0DBB5708" w14:textId="26AFA35F" w:rsidR="002A7F7E" w:rsidRDefault="002A7F7E" w:rsidP="002A7F7E">
      <w:pPr>
        <w:spacing w:after="0"/>
        <w:rPr>
          <w:rFonts w:cstheme="minorHAnsi"/>
        </w:rPr>
      </w:pPr>
      <w:r>
        <w:rPr>
          <w:rFonts w:cstheme="minorHAnsi"/>
        </w:rPr>
        <w:t>Traçabilité dans le dossier du patient, suivi d’un protocole PAAM, et validation médicale favorable</w:t>
      </w:r>
    </w:p>
    <w:p w14:paraId="6BE421B1" w14:textId="21DE1A34" w:rsidR="002A7F7E" w:rsidRPr="002A7F7E" w:rsidRDefault="002A7F7E" w:rsidP="002A7F7E">
      <w:pPr>
        <w:spacing w:after="0"/>
        <w:rPr>
          <w:rFonts w:cstheme="minorHAnsi"/>
          <w:i/>
          <w:iCs/>
        </w:rPr>
      </w:pPr>
      <w:r w:rsidRPr="002A7F7E">
        <w:rPr>
          <w:rFonts w:cstheme="minorHAnsi"/>
          <w:i/>
          <w:iCs/>
        </w:rPr>
        <w:t>Par exemple, passage d’un niveau</w:t>
      </w:r>
      <w:r w:rsidR="000F747C">
        <w:rPr>
          <w:rFonts w:cstheme="minorHAnsi"/>
          <w:i/>
          <w:iCs/>
        </w:rPr>
        <w:t> </w:t>
      </w:r>
      <w:r w:rsidRPr="002A7F7E">
        <w:rPr>
          <w:rFonts w:cstheme="minorHAnsi"/>
          <w:i/>
          <w:iCs/>
        </w:rPr>
        <w:t>1 à un niveau</w:t>
      </w:r>
      <w:r w:rsidR="000F747C">
        <w:rPr>
          <w:rFonts w:cstheme="minorHAnsi"/>
          <w:i/>
          <w:iCs/>
        </w:rPr>
        <w:t> </w:t>
      </w:r>
      <w:r w:rsidRPr="002A7F7E">
        <w:rPr>
          <w:rFonts w:cstheme="minorHAnsi"/>
          <w:i/>
          <w:iCs/>
        </w:rPr>
        <w:t>2</w:t>
      </w:r>
    </w:p>
    <w:p w14:paraId="6246F726" w14:textId="53B038C3" w:rsidR="002A7F7E" w:rsidRDefault="00C65C46" w:rsidP="002A7F7E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  <w:color w:val="0070C0"/>
          </w:rPr>
          <w:id w:val="110923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DF7">
            <w:rPr>
              <w:rFonts w:ascii="MS Gothic" w:eastAsia="MS Gothic" w:hAnsi="MS Gothic" w:cstheme="minorHAnsi" w:hint="eastAsia"/>
              <w:b/>
              <w:bCs/>
              <w:color w:val="0070C0"/>
            </w:rPr>
            <w:t>☐</w:t>
          </w:r>
        </w:sdtContent>
      </w:sdt>
      <w:r w:rsidR="00204DF7">
        <w:rPr>
          <w:rFonts w:cstheme="minorHAnsi"/>
          <w:b/>
          <w:bCs/>
          <w:color w:val="0070C0"/>
        </w:rPr>
        <w:t xml:space="preserve"> </w:t>
      </w:r>
      <w:r w:rsidR="002A7F7E">
        <w:rPr>
          <w:rFonts w:cstheme="minorHAnsi"/>
          <w:b/>
          <w:bCs/>
          <w:color w:val="0070C0"/>
        </w:rPr>
        <w:t xml:space="preserve">Souhait de rétrograder le niveau : </w:t>
      </w:r>
      <w:r w:rsidR="002A7F7E" w:rsidRPr="002A7F7E">
        <w:rPr>
          <w:rFonts w:cstheme="minorHAnsi"/>
        </w:rPr>
        <w:t>Du niveau</w:t>
      </w:r>
      <w:r w:rsidR="00705410" w:rsidRPr="002A7F7E">
        <w:rPr>
          <w:rFonts w:cstheme="minorHAnsi"/>
        </w:rPr>
        <w:t xml:space="preserve"> …</w:t>
      </w:r>
      <w:r w:rsidR="002A7F7E" w:rsidRPr="002A7F7E">
        <w:rPr>
          <w:rFonts w:cstheme="minorHAnsi"/>
        </w:rPr>
        <w:t xml:space="preserve">. </w:t>
      </w:r>
      <w:proofErr w:type="gramStart"/>
      <w:r w:rsidR="002A7F7E" w:rsidRPr="002A7F7E">
        <w:rPr>
          <w:rFonts w:cstheme="minorHAnsi"/>
        </w:rPr>
        <w:t>en</w:t>
      </w:r>
      <w:proofErr w:type="gramEnd"/>
      <w:r w:rsidR="002A7F7E" w:rsidRPr="002A7F7E">
        <w:rPr>
          <w:rFonts w:cstheme="minorHAnsi"/>
        </w:rPr>
        <w:t xml:space="preserve"> niveau ….</w:t>
      </w:r>
    </w:p>
    <w:p w14:paraId="0C9753AD" w14:textId="77777777" w:rsidR="002A7F7E" w:rsidRDefault="002A7F7E" w:rsidP="002A7F7E">
      <w:pPr>
        <w:spacing w:after="0"/>
        <w:rPr>
          <w:rFonts w:cstheme="minorHAnsi"/>
        </w:rPr>
      </w:pPr>
      <w:r>
        <w:rPr>
          <w:rFonts w:cstheme="minorHAnsi"/>
        </w:rPr>
        <w:t>Traçabilité dans le dossier du patient, suivi d’un protocole PAAM, et validation médicale favorable</w:t>
      </w:r>
    </w:p>
    <w:p w14:paraId="01774447" w14:textId="03866F4C" w:rsidR="002A7F7E" w:rsidRDefault="002A7F7E" w:rsidP="002A7F7E">
      <w:pPr>
        <w:rPr>
          <w:rFonts w:cstheme="minorHAnsi"/>
          <w:i/>
          <w:iCs/>
        </w:rPr>
      </w:pPr>
      <w:r w:rsidRPr="002A7F7E">
        <w:rPr>
          <w:rFonts w:cstheme="minorHAnsi"/>
          <w:i/>
          <w:iCs/>
        </w:rPr>
        <w:t>Dégradation de l’état clinique ou instabilité, oublis fréquents, ne veut plus, introduction d’un nouveau médicament nécessitant un renforcement éducatif, etc.</w:t>
      </w:r>
    </w:p>
    <w:p w14:paraId="5768606B" w14:textId="15AA540C" w:rsidR="002A7F7E" w:rsidRPr="002A7F7E" w:rsidRDefault="00C65C46" w:rsidP="002A7F7E">
      <w:pPr>
        <w:rPr>
          <w:rFonts w:cstheme="minorHAnsi"/>
          <w:b/>
          <w:bCs/>
          <w:color w:val="0070C0"/>
        </w:rPr>
      </w:pPr>
      <w:sdt>
        <w:sdtPr>
          <w:rPr>
            <w:rFonts w:cstheme="minorHAnsi"/>
            <w:b/>
            <w:bCs/>
            <w:color w:val="0070C0"/>
          </w:rPr>
          <w:id w:val="-156579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7E">
            <w:rPr>
              <w:rFonts w:ascii="MS Gothic" w:eastAsia="MS Gothic" w:hAnsi="MS Gothic" w:cstheme="minorHAnsi" w:hint="eastAsia"/>
              <w:b/>
              <w:bCs/>
              <w:color w:val="0070C0"/>
            </w:rPr>
            <w:t>☐</w:t>
          </w:r>
        </w:sdtContent>
      </w:sdt>
      <w:r w:rsidR="00204DF7">
        <w:rPr>
          <w:rFonts w:cstheme="minorHAnsi"/>
          <w:b/>
          <w:bCs/>
          <w:color w:val="0070C0"/>
        </w:rPr>
        <w:t xml:space="preserve"> </w:t>
      </w:r>
      <w:r w:rsidR="002A7F7E" w:rsidRPr="002A7F7E">
        <w:rPr>
          <w:rFonts w:cstheme="minorHAnsi"/>
          <w:b/>
          <w:bCs/>
          <w:color w:val="0070C0"/>
        </w:rPr>
        <w:t>Ne sais pas, résultats mitigés, avis réunion d’équipe</w:t>
      </w:r>
    </w:p>
    <w:p w14:paraId="30345D3A" w14:textId="63E94958" w:rsidR="004C19A5" w:rsidRDefault="004C19A5" w:rsidP="004C19A5">
      <w:pPr>
        <w:rPr>
          <w:rFonts w:cstheme="minorHAnsi"/>
          <w:b/>
          <w:bCs/>
          <w:color w:val="0070C0"/>
        </w:rPr>
      </w:pPr>
    </w:p>
    <w:sectPr w:rsidR="004C19A5" w:rsidSect="00C83B20">
      <w:footerReference w:type="default" r:id="rId10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CFB6" w14:textId="77777777" w:rsidR="00C65C46" w:rsidRDefault="00C65C46" w:rsidP="003B774D">
      <w:pPr>
        <w:spacing w:after="0" w:line="240" w:lineRule="auto"/>
      </w:pPr>
      <w:r>
        <w:separator/>
      </w:r>
    </w:p>
  </w:endnote>
  <w:endnote w:type="continuationSeparator" w:id="0">
    <w:p w14:paraId="1B03E8FB" w14:textId="77777777" w:rsidR="00C65C46" w:rsidRDefault="00C65C46" w:rsidP="003B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565115"/>
      <w:docPartObj>
        <w:docPartGallery w:val="Page Numbers (Bottom of Page)"/>
        <w:docPartUnique/>
      </w:docPartObj>
    </w:sdtPr>
    <w:sdtEndPr/>
    <w:sdtContent>
      <w:p w14:paraId="2084D896" w14:textId="14F23D21" w:rsidR="00C83B20" w:rsidRDefault="00C83B20">
        <w:pPr>
          <w:pStyle w:val="Pieddepage"/>
          <w:jc w:val="right"/>
        </w:pPr>
        <w:r>
          <w:t xml:space="preserve">Boîte à outils PAAM - Critères d’inclusion – Exemple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53CE" w14:textId="77777777" w:rsidR="00C65C46" w:rsidRDefault="00C65C46" w:rsidP="003B774D">
      <w:pPr>
        <w:spacing w:after="0" w:line="240" w:lineRule="auto"/>
      </w:pPr>
      <w:r>
        <w:separator/>
      </w:r>
    </w:p>
  </w:footnote>
  <w:footnote w:type="continuationSeparator" w:id="0">
    <w:p w14:paraId="348DF760" w14:textId="77777777" w:rsidR="00C65C46" w:rsidRDefault="00C65C46" w:rsidP="003B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FF4"/>
    <w:multiLevelType w:val="hybridMultilevel"/>
    <w:tmpl w:val="8D707D0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5423E"/>
    <w:multiLevelType w:val="hybridMultilevel"/>
    <w:tmpl w:val="19B0E7FC"/>
    <w:lvl w:ilvl="0" w:tplc="1B9478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CDF0876"/>
    <w:multiLevelType w:val="hybridMultilevel"/>
    <w:tmpl w:val="B49EB9EC"/>
    <w:lvl w:ilvl="0" w:tplc="AEEE4D6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00E1A"/>
    <w:multiLevelType w:val="hybridMultilevel"/>
    <w:tmpl w:val="1E5034E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229F4"/>
    <w:multiLevelType w:val="hybridMultilevel"/>
    <w:tmpl w:val="3CEEF978"/>
    <w:lvl w:ilvl="0" w:tplc="0EB82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03BD4"/>
    <w:multiLevelType w:val="hybridMultilevel"/>
    <w:tmpl w:val="F3CA36C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F1B22"/>
    <w:multiLevelType w:val="hybridMultilevel"/>
    <w:tmpl w:val="512EC518"/>
    <w:lvl w:ilvl="0" w:tplc="F6F4971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14B5"/>
    <w:multiLevelType w:val="hybridMultilevel"/>
    <w:tmpl w:val="39F4C38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813E9"/>
    <w:multiLevelType w:val="multilevel"/>
    <w:tmpl w:val="B5029FCC"/>
    <w:lvl w:ilvl="0">
      <w:start w:val="1"/>
      <w:numFmt w:val="bullet"/>
      <w:pStyle w:val="Liste2"/>
      <w:lvlText w:val=""/>
      <w:lvlJc w:val="left"/>
      <w:pPr>
        <w:ind w:left="477" w:hanging="193"/>
      </w:pPr>
      <w:rPr>
        <w:rFonts w:ascii="Symbol" w:hAnsi="Symbol" w:hint="default"/>
        <w:b/>
        <w:color w:val="EE712A"/>
      </w:rPr>
    </w:lvl>
    <w:lvl w:ilvl="1">
      <w:start w:val="1"/>
      <w:numFmt w:val="bullet"/>
      <w:lvlText w:val=""/>
      <w:lvlJc w:val="left"/>
      <w:pPr>
        <w:ind w:left="340" w:hanging="147"/>
      </w:pPr>
      <w:rPr>
        <w:rFonts w:ascii="Symbol" w:hAnsi="Symbol" w:hint="default"/>
        <w:color w:val="EE712A"/>
        <w:u w:color="54C5D0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EE712A"/>
      </w:rPr>
    </w:lvl>
    <w:lvl w:ilvl="3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4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4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abstractNum w:abstractNumId="9" w15:restartNumberingAfterBreak="0">
    <w:nsid w:val="56D74D58"/>
    <w:multiLevelType w:val="hybridMultilevel"/>
    <w:tmpl w:val="97D2CFB8"/>
    <w:lvl w:ilvl="0" w:tplc="D320F3D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92D05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F7FB7"/>
    <w:multiLevelType w:val="hybridMultilevel"/>
    <w:tmpl w:val="DACC417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C1E8C"/>
    <w:multiLevelType w:val="hybridMultilevel"/>
    <w:tmpl w:val="FD205EE4"/>
    <w:lvl w:ilvl="0" w:tplc="E594F7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46325D"/>
    <w:multiLevelType w:val="hybridMultilevel"/>
    <w:tmpl w:val="FD205EE4"/>
    <w:lvl w:ilvl="0" w:tplc="E594F7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16449B"/>
    <w:multiLevelType w:val="hybridMultilevel"/>
    <w:tmpl w:val="23803804"/>
    <w:lvl w:ilvl="0" w:tplc="0AD6ED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color w:val="0000FF"/>
      </w:rPr>
    </w:lvl>
    <w:lvl w:ilvl="1" w:tplc="77F2F6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4D"/>
    <w:rsid w:val="00031AFC"/>
    <w:rsid w:val="000362F3"/>
    <w:rsid w:val="00040C90"/>
    <w:rsid w:val="00077576"/>
    <w:rsid w:val="000C0AD3"/>
    <w:rsid w:val="000E0FE8"/>
    <w:rsid w:val="000F747C"/>
    <w:rsid w:val="00114615"/>
    <w:rsid w:val="00121EA1"/>
    <w:rsid w:val="00122CC5"/>
    <w:rsid w:val="00160E65"/>
    <w:rsid w:val="001611C6"/>
    <w:rsid w:val="001A3BDD"/>
    <w:rsid w:val="001D1B9B"/>
    <w:rsid w:val="001D3443"/>
    <w:rsid w:val="001D52C3"/>
    <w:rsid w:val="00204DF7"/>
    <w:rsid w:val="00205D28"/>
    <w:rsid w:val="0021634D"/>
    <w:rsid w:val="00222644"/>
    <w:rsid w:val="002343DA"/>
    <w:rsid w:val="002A3BE6"/>
    <w:rsid w:val="002A7F7E"/>
    <w:rsid w:val="002B2EA9"/>
    <w:rsid w:val="00341992"/>
    <w:rsid w:val="00352D93"/>
    <w:rsid w:val="0035339B"/>
    <w:rsid w:val="00367664"/>
    <w:rsid w:val="00376AFE"/>
    <w:rsid w:val="003B30FF"/>
    <w:rsid w:val="003B774D"/>
    <w:rsid w:val="004534F3"/>
    <w:rsid w:val="00490C0A"/>
    <w:rsid w:val="0049776B"/>
    <w:rsid w:val="004C19A5"/>
    <w:rsid w:val="00541FDF"/>
    <w:rsid w:val="005446D3"/>
    <w:rsid w:val="00575BE1"/>
    <w:rsid w:val="005A2A00"/>
    <w:rsid w:val="005D573F"/>
    <w:rsid w:val="00626742"/>
    <w:rsid w:val="00670F53"/>
    <w:rsid w:val="006830CF"/>
    <w:rsid w:val="006A191A"/>
    <w:rsid w:val="006F15C3"/>
    <w:rsid w:val="00705410"/>
    <w:rsid w:val="00770991"/>
    <w:rsid w:val="0079427D"/>
    <w:rsid w:val="007D1E86"/>
    <w:rsid w:val="0083042E"/>
    <w:rsid w:val="008366D1"/>
    <w:rsid w:val="00856A24"/>
    <w:rsid w:val="0085790A"/>
    <w:rsid w:val="00876AD7"/>
    <w:rsid w:val="008B622A"/>
    <w:rsid w:val="009226C4"/>
    <w:rsid w:val="009A34AC"/>
    <w:rsid w:val="009B0BBA"/>
    <w:rsid w:val="009C5B63"/>
    <w:rsid w:val="00A156E2"/>
    <w:rsid w:val="00A361D4"/>
    <w:rsid w:val="00A61166"/>
    <w:rsid w:val="00A853C9"/>
    <w:rsid w:val="00A94AC9"/>
    <w:rsid w:val="00AB0DA6"/>
    <w:rsid w:val="00B27E8B"/>
    <w:rsid w:val="00B52F51"/>
    <w:rsid w:val="00BC2F64"/>
    <w:rsid w:val="00BE5348"/>
    <w:rsid w:val="00C177F7"/>
    <w:rsid w:val="00C65C46"/>
    <w:rsid w:val="00C75D45"/>
    <w:rsid w:val="00C83B20"/>
    <w:rsid w:val="00CC3F1C"/>
    <w:rsid w:val="00D17FBE"/>
    <w:rsid w:val="00D33327"/>
    <w:rsid w:val="00D52AFC"/>
    <w:rsid w:val="00DA5453"/>
    <w:rsid w:val="00DA710D"/>
    <w:rsid w:val="00DD0D88"/>
    <w:rsid w:val="00E229E8"/>
    <w:rsid w:val="00E97A9A"/>
    <w:rsid w:val="00EE4307"/>
    <w:rsid w:val="00F262A1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E8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6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7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74D"/>
  </w:style>
  <w:style w:type="paragraph" w:styleId="Pieddepage">
    <w:name w:val="footer"/>
    <w:basedOn w:val="Normal"/>
    <w:link w:val="PieddepageCar"/>
    <w:uiPriority w:val="99"/>
    <w:unhideWhenUsed/>
    <w:rsid w:val="003B7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74D"/>
  </w:style>
  <w:style w:type="paragraph" w:styleId="Paragraphedeliste">
    <w:name w:val="List Paragraph"/>
    <w:basedOn w:val="Normal"/>
    <w:uiPriority w:val="34"/>
    <w:qFormat/>
    <w:rsid w:val="00D17FBE"/>
    <w:pPr>
      <w:ind w:left="720"/>
      <w:contextualSpacing/>
    </w:pPr>
  </w:style>
  <w:style w:type="table" w:customStyle="1" w:styleId="Grilledutableau8">
    <w:name w:val="Grille du tableau8"/>
    <w:basedOn w:val="TableauNormal"/>
    <w:next w:val="Grilledutableau"/>
    <w:rsid w:val="00A3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A3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56A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4">
    <w:name w:val="Plain Table 4"/>
    <w:basedOn w:val="TableauNormal"/>
    <w:uiPriority w:val="44"/>
    <w:rsid w:val="00856A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2">
    <w:name w:val="List Table 2"/>
    <w:basedOn w:val="TableauNormal"/>
    <w:uiPriority w:val="47"/>
    <w:rsid w:val="008B62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2">
    <w:name w:val="List 2"/>
    <w:aliases w:val="Liste tableau"/>
    <w:basedOn w:val="Normal"/>
    <w:uiPriority w:val="6"/>
    <w:qFormat/>
    <w:rsid w:val="00A156E2"/>
    <w:pPr>
      <w:numPr>
        <w:numId w:val="13"/>
      </w:numPr>
      <w:spacing w:after="40" w:line="288" w:lineRule="auto"/>
      <w:contextualSpacing/>
    </w:pPr>
    <w:rPr>
      <w:rFonts w:ascii="Arial" w:eastAsiaTheme="minorEastAsia" w:hAnsi="Arial"/>
      <w:color w:val="262626" w:themeColor="text1" w:themeTint="D9"/>
      <w:szCs w:val="20"/>
      <w:lang w:eastAsia="fr-FR"/>
    </w:rPr>
  </w:style>
  <w:style w:type="table" w:styleId="TableauGrille6Couleur">
    <w:name w:val="Grid Table 6 Colorful"/>
    <w:basedOn w:val="TableauNormal"/>
    <w:uiPriority w:val="51"/>
    <w:rsid w:val="00E229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vision">
    <w:name w:val="Revision"/>
    <w:hidden/>
    <w:uiPriority w:val="99"/>
    <w:semiHidden/>
    <w:rsid w:val="0034199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D57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57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57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57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57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5EFB4A6C-9B7F-44D2-8F3B-816636B32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C2516-0390-415B-BDFA-4607C067C428}"/>
</file>

<file path=customXml/itemProps3.xml><?xml version="1.0" encoding="utf-8"?>
<ds:datastoreItem xmlns:ds="http://schemas.openxmlformats.org/officeDocument/2006/customXml" ds:itemID="{29D4EAC9-2144-4E34-90A1-ECD2BCE27A1A}"/>
</file>

<file path=customXml/itemProps4.xml><?xml version="1.0" encoding="utf-8"?>
<ds:datastoreItem xmlns:ds="http://schemas.openxmlformats.org/officeDocument/2006/customXml" ds:itemID="{107F91B7-0018-44AA-A8C7-BEB99EB70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2022-08-08T07:41:00Z</dcterms:created>
  <dcterms:modified xsi:type="dcterms:W3CDTF">2022-08-08T07:41:00Z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